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15" w:rsidRDefault="005D5415" w:rsidP="005D5415">
      <w:pPr>
        <w:pStyle w:val="a7"/>
        <w:spacing w:line="276" w:lineRule="auto"/>
        <w:ind w:left="0" w:right="-427" w:firstLine="709"/>
        <w:rPr>
          <w:color w:val="auto"/>
          <w:szCs w:val="24"/>
          <w:lang w:val="ru-RU"/>
        </w:rPr>
      </w:pPr>
      <w:proofErr w:type="gramStart"/>
      <w:r>
        <w:rPr>
          <w:color w:val="auto"/>
          <w:szCs w:val="24"/>
          <w:lang w:val="ru-RU"/>
        </w:rPr>
        <w:t>ФЕДЕРАЛЬНОЕ</w:t>
      </w:r>
      <w:proofErr w:type="gramEnd"/>
      <w:r>
        <w:rPr>
          <w:color w:val="auto"/>
          <w:szCs w:val="24"/>
          <w:lang w:val="ru-RU"/>
        </w:rPr>
        <w:t xml:space="preserve"> АГЕНСТВО ПО РЫБОЛОВСТВУ</w:t>
      </w:r>
    </w:p>
    <w:p w:rsidR="005D5415" w:rsidRDefault="005D5415" w:rsidP="005D5415">
      <w:pPr>
        <w:pStyle w:val="a7"/>
        <w:spacing w:line="276" w:lineRule="auto"/>
        <w:ind w:left="0" w:right="-427" w:firstLine="709"/>
        <w:rPr>
          <w:color w:val="auto"/>
          <w:sz w:val="16"/>
          <w:szCs w:val="16"/>
          <w:lang w:val="ru-RU"/>
        </w:rPr>
      </w:pPr>
    </w:p>
    <w:p w:rsidR="005D5415" w:rsidRDefault="005D5415" w:rsidP="005D5415">
      <w:pPr>
        <w:spacing w:line="276" w:lineRule="auto"/>
        <w:ind w:right="-427" w:firstLine="709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ФГБОУ ВО </w:t>
      </w:r>
      <w:r>
        <w:rPr>
          <w:szCs w:val="28"/>
          <w:lang w:val="ru-RU"/>
        </w:rPr>
        <w:t>«</w:t>
      </w:r>
      <w:r>
        <w:rPr>
          <w:b/>
          <w:sz w:val="24"/>
          <w:szCs w:val="24"/>
          <w:lang w:val="ru-RU"/>
        </w:rPr>
        <w:t>КЕРЧЕНСКИЙ ГОСУДАРСТВЕННЫЙ МОРСКОЙ ТЕХНОЛОГИЧЕСКИЙ УНИВЕРСИТЕТ</w:t>
      </w:r>
      <w:r>
        <w:rPr>
          <w:szCs w:val="28"/>
          <w:lang w:val="ru-RU"/>
        </w:rPr>
        <w:t>»</w:t>
      </w:r>
    </w:p>
    <w:p w:rsidR="005D5415" w:rsidRDefault="005D5415" w:rsidP="005D5415">
      <w:pPr>
        <w:spacing w:line="276" w:lineRule="auto"/>
        <w:ind w:right="-427" w:firstLine="709"/>
        <w:rPr>
          <w:b/>
          <w:sz w:val="16"/>
          <w:szCs w:val="16"/>
          <w:lang w:val="ru-RU"/>
        </w:rPr>
      </w:pPr>
    </w:p>
    <w:p w:rsidR="005D5415" w:rsidRDefault="005D5415" w:rsidP="005D5415">
      <w:pPr>
        <w:spacing w:line="276" w:lineRule="auto"/>
        <w:ind w:right="-427" w:firstLine="709"/>
        <w:rPr>
          <w:b/>
          <w:sz w:val="16"/>
          <w:szCs w:val="16"/>
          <w:lang w:val="ru-RU"/>
        </w:rPr>
      </w:pPr>
    </w:p>
    <w:p w:rsidR="005D5415" w:rsidRDefault="005D5415" w:rsidP="005D5415">
      <w:pPr>
        <w:spacing w:line="276" w:lineRule="auto"/>
        <w:ind w:right="-427" w:firstLine="709"/>
        <w:rPr>
          <w:b/>
          <w:sz w:val="24"/>
          <w:szCs w:val="24"/>
          <w:lang w:val="ru-RU"/>
        </w:rPr>
      </w:pPr>
      <w:proofErr w:type="gramStart"/>
      <w:r>
        <w:rPr>
          <w:b/>
          <w:sz w:val="24"/>
          <w:szCs w:val="24"/>
          <w:lang w:val="ru-RU"/>
        </w:rPr>
        <w:t>Ш</w:t>
      </w:r>
      <w:proofErr w:type="gramEnd"/>
      <w:r>
        <w:rPr>
          <w:b/>
          <w:sz w:val="24"/>
          <w:szCs w:val="24"/>
          <w:lang w:val="ru-RU"/>
        </w:rPr>
        <w:t xml:space="preserve"> МЕЖДУНАРОДНАЯ НАУЧНО-ПРАКТИЧЕСКАЯ КОНФЕРЕНЦИЯ</w:t>
      </w:r>
    </w:p>
    <w:p w:rsidR="005D5415" w:rsidRDefault="005D5415" w:rsidP="005D5415">
      <w:pPr>
        <w:spacing w:line="276" w:lineRule="auto"/>
        <w:ind w:right="-427" w:firstLine="709"/>
        <w:outlineLvl w:val="3"/>
        <w:rPr>
          <w:b/>
          <w:bCs/>
          <w:sz w:val="24"/>
          <w:szCs w:val="24"/>
          <w:lang w:val="ru-RU"/>
        </w:rPr>
      </w:pPr>
      <w:r w:rsidRPr="00EF5C56">
        <w:rPr>
          <w:b/>
          <w:i/>
          <w:sz w:val="24"/>
          <w:szCs w:val="24"/>
          <w:lang w:val="ru-RU"/>
        </w:rPr>
        <w:t>«МОРСКАЯ ОТРАСЛЬ В КОНТЕКСТЕ СОЦИАЛЬНЫХ ПРОЦЕССОВ</w:t>
      </w:r>
      <w:r w:rsidRPr="00EF5C56">
        <w:rPr>
          <w:b/>
          <w:bCs/>
          <w:i/>
          <w:sz w:val="24"/>
          <w:szCs w:val="24"/>
          <w:lang w:val="ru-RU"/>
        </w:rPr>
        <w:t xml:space="preserve">: </w:t>
      </w:r>
      <w:r>
        <w:rPr>
          <w:b/>
          <w:bCs/>
          <w:i/>
          <w:sz w:val="24"/>
          <w:szCs w:val="24"/>
          <w:lang w:val="ru-RU"/>
        </w:rPr>
        <w:t>ТЕХНОЛОГИИ, РИСКИ</w:t>
      </w:r>
      <w:r w:rsidR="00354C08">
        <w:rPr>
          <w:b/>
          <w:bCs/>
          <w:i/>
          <w:sz w:val="24"/>
          <w:szCs w:val="24"/>
          <w:lang w:val="ru-RU"/>
        </w:rPr>
        <w:t>,</w:t>
      </w:r>
      <w:r>
        <w:rPr>
          <w:b/>
          <w:bCs/>
          <w:i/>
          <w:sz w:val="24"/>
          <w:szCs w:val="24"/>
          <w:lang w:val="ru-RU"/>
        </w:rPr>
        <w:t xml:space="preserve"> ЦЕННОСТИ</w:t>
      </w:r>
      <w:r>
        <w:rPr>
          <w:i/>
          <w:szCs w:val="28"/>
          <w:lang w:val="ru-RU"/>
        </w:rPr>
        <w:t>»</w:t>
      </w:r>
    </w:p>
    <w:p w:rsidR="005D5415" w:rsidRDefault="005D5415" w:rsidP="005D5415">
      <w:pPr>
        <w:spacing w:line="276" w:lineRule="auto"/>
        <w:ind w:right="-427"/>
        <w:jc w:val="both"/>
        <w:outlineLvl w:val="3"/>
        <w:rPr>
          <w:b/>
          <w:bCs/>
          <w:sz w:val="16"/>
          <w:szCs w:val="16"/>
          <w:lang w:val="ru-RU"/>
        </w:rPr>
      </w:pPr>
    </w:p>
    <w:p w:rsidR="005D5415" w:rsidRDefault="005D5415" w:rsidP="005D5415">
      <w:pPr>
        <w:spacing w:line="276" w:lineRule="auto"/>
        <w:ind w:right="-427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Дата проведения: </w:t>
      </w:r>
      <w:r>
        <w:rPr>
          <w:szCs w:val="28"/>
          <w:lang w:val="ru-RU"/>
        </w:rPr>
        <w:t>29-30 мая</w:t>
      </w:r>
      <w:r>
        <w:rPr>
          <w:i/>
          <w:szCs w:val="28"/>
          <w:lang w:val="ru-RU"/>
        </w:rPr>
        <w:t xml:space="preserve"> </w:t>
      </w:r>
      <w:r>
        <w:rPr>
          <w:szCs w:val="28"/>
        </w:rPr>
        <w:t>201</w:t>
      </w:r>
      <w:r>
        <w:rPr>
          <w:szCs w:val="28"/>
          <w:lang w:val="ru-RU"/>
        </w:rPr>
        <w:t>5</w:t>
      </w:r>
      <w:r>
        <w:rPr>
          <w:szCs w:val="28"/>
        </w:rPr>
        <w:t xml:space="preserve"> </w:t>
      </w:r>
      <w:r>
        <w:rPr>
          <w:szCs w:val="28"/>
          <w:lang w:val="ru-RU"/>
        </w:rPr>
        <w:t>г</w:t>
      </w:r>
      <w:r>
        <w:rPr>
          <w:szCs w:val="28"/>
        </w:rPr>
        <w:t>.</w:t>
      </w:r>
    </w:p>
    <w:p w:rsidR="005D5415" w:rsidRDefault="005D5415" w:rsidP="005D5415">
      <w:pPr>
        <w:spacing w:line="276" w:lineRule="auto"/>
        <w:ind w:right="-427"/>
        <w:jc w:val="both"/>
        <w:rPr>
          <w:szCs w:val="28"/>
          <w:lang w:val="ru-RU"/>
        </w:rPr>
      </w:pPr>
      <w:r>
        <w:rPr>
          <w:b/>
          <w:szCs w:val="28"/>
          <w:lang w:val="ru-RU"/>
        </w:rPr>
        <w:t xml:space="preserve">Место проведения: </w:t>
      </w:r>
      <w:r>
        <w:rPr>
          <w:szCs w:val="28"/>
          <w:lang w:val="ru-RU"/>
        </w:rPr>
        <w:t>г</w:t>
      </w:r>
      <w:r>
        <w:rPr>
          <w:szCs w:val="28"/>
        </w:rPr>
        <w:t xml:space="preserve">. </w:t>
      </w:r>
      <w:r>
        <w:rPr>
          <w:szCs w:val="28"/>
          <w:lang w:val="ru-RU"/>
        </w:rPr>
        <w:t>Керчь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ул</w:t>
      </w:r>
      <w:proofErr w:type="spellEnd"/>
      <w:r>
        <w:rPr>
          <w:szCs w:val="28"/>
        </w:rPr>
        <w:t xml:space="preserve">. </w:t>
      </w:r>
      <w:r>
        <w:rPr>
          <w:szCs w:val="28"/>
          <w:lang w:val="ru-RU"/>
        </w:rPr>
        <w:t>Орджоникидзе</w:t>
      </w:r>
      <w:r>
        <w:rPr>
          <w:szCs w:val="28"/>
        </w:rPr>
        <w:t xml:space="preserve">, </w:t>
      </w:r>
      <w:r>
        <w:rPr>
          <w:szCs w:val="28"/>
          <w:lang w:val="ru-RU"/>
        </w:rPr>
        <w:t>82</w:t>
      </w:r>
      <w:r>
        <w:rPr>
          <w:szCs w:val="28"/>
        </w:rPr>
        <w:t>,</w:t>
      </w:r>
      <w:r>
        <w:rPr>
          <w:szCs w:val="28"/>
          <w:lang w:val="ru-RU"/>
        </w:rPr>
        <w:t xml:space="preserve"> Республика Крым, ФГБОУ ВО «КГМТУ».</w:t>
      </w:r>
    </w:p>
    <w:p w:rsidR="005D5415" w:rsidRDefault="005D5415" w:rsidP="005D5415">
      <w:pPr>
        <w:spacing w:line="276" w:lineRule="auto"/>
        <w:ind w:right="-427" w:firstLine="709"/>
        <w:jc w:val="both"/>
        <w:rPr>
          <w:b/>
          <w:sz w:val="16"/>
          <w:szCs w:val="16"/>
          <w:lang w:val="ru-RU"/>
        </w:rPr>
      </w:pPr>
    </w:p>
    <w:p w:rsidR="005D5415" w:rsidRDefault="005D5415" w:rsidP="005D5415">
      <w:pPr>
        <w:spacing w:line="276" w:lineRule="auto"/>
        <w:ind w:right="-427" w:firstLine="709"/>
        <w:rPr>
          <w:b/>
          <w:szCs w:val="28"/>
          <w:lang w:val="ru-RU"/>
        </w:rPr>
      </w:pPr>
      <w:r>
        <w:rPr>
          <w:b/>
          <w:szCs w:val="28"/>
          <w:lang w:val="ru-RU"/>
        </w:rPr>
        <w:t>УВАЖАЕМЫЕ КОЛЛЕГИ!</w:t>
      </w:r>
    </w:p>
    <w:p w:rsidR="005D5415" w:rsidRDefault="005D5415" w:rsidP="005D5415">
      <w:pPr>
        <w:spacing w:line="276" w:lineRule="auto"/>
        <w:ind w:right="-427" w:firstLine="709"/>
        <w:jc w:val="both"/>
        <w:outlineLvl w:val="3"/>
        <w:rPr>
          <w:szCs w:val="28"/>
          <w:lang w:val="ru-RU"/>
        </w:rPr>
      </w:pPr>
      <w:r>
        <w:rPr>
          <w:szCs w:val="28"/>
          <w:lang w:val="ru-RU"/>
        </w:rPr>
        <w:t xml:space="preserve">Приглашаем Вас принять участие в работе </w:t>
      </w:r>
      <w:r>
        <w:rPr>
          <w:szCs w:val="28"/>
          <w:lang w:val="en-US"/>
        </w:rPr>
        <w:t>III</w:t>
      </w:r>
      <w:r w:rsidRPr="00EF5C56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Международной научно-практической конференции </w:t>
      </w:r>
      <w:r w:rsidRPr="00EF5C56">
        <w:rPr>
          <w:b/>
          <w:i/>
          <w:szCs w:val="28"/>
          <w:lang w:val="ru-RU"/>
        </w:rPr>
        <w:t>«</w:t>
      </w:r>
      <w:r>
        <w:rPr>
          <w:b/>
          <w:i/>
          <w:szCs w:val="28"/>
          <w:lang w:val="ru-RU"/>
        </w:rPr>
        <w:t>М</w:t>
      </w:r>
      <w:r w:rsidRPr="00EF5C56">
        <w:rPr>
          <w:b/>
          <w:i/>
          <w:szCs w:val="28"/>
          <w:lang w:val="ru-RU"/>
        </w:rPr>
        <w:t>орская отрасль в контексте социальных процессов</w:t>
      </w:r>
      <w:r w:rsidRPr="00EF5C56">
        <w:rPr>
          <w:b/>
          <w:bCs/>
          <w:i/>
          <w:szCs w:val="28"/>
          <w:lang w:val="ru-RU"/>
        </w:rPr>
        <w:t>: технологи</w:t>
      </w:r>
      <w:r>
        <w:rPr>
          <w:b/>
          <w:bCs/>
          <w:i/>
          <w:szCs w:val="28"/>
          <w:lang w:val="ru-RU"/>
        </w:rPr>
        <w:t>и</w:t>
      </w:r>
      <w:r w:rsidRPr="00EF5C56">
        <w:rPr>
          <w:b/>
          <w:bCs/>
          <w:i/>
          <w:szCs w:val="28"/>
          <w:lang w:val="ru-RU"/>
        </w:rPr>
        <w:t>, риски</w:t>
      </w:r>
      <w:r w:rsidR="00354C08">
        <w:rPr>
          <w:b/>
          <w:bCs/>
          <w:i/>
          <w:szCs w:val="28"/>
          <w:lang w:val="ru-RU"/>
        </w:rPr>
        <w:t>,</w:t>
      </w:r>
      <w:r w:rsidRPr="00EF5C56">
        <w:rPr>
          <w:b/>
          <w:bCs/>
          <w:i/>
          <w:szCs w:val="28"/>
          <w:lang w:val="ru-RU"/>
        </w:rPr>
        <w:t xml:space="preserve"> ценности</w:t>
      </w:r>
      <w:r w:rsidRPr="00EF5C56">
        <w:rPr>
          <w:i/>
          <w:szCs w:val="28"/>
          <w:lang w:val="ru-RU"/>
        </w:rPr>
        <w:t>»</w:t>
      </w:r>
      <w:r>
        <w:rPr>
          <w:szCs w:val="28"/>
          <w:lang w:val="ru-RU"/>
        </w:rPr>
        <w:t xml:space="preserve">, которая состоится </w:t>
      </w:r>
      <w:r>
        <w:rPr>
          <w:b/>
          <w:szCs w:val="28"/>
          <w:lang w:val="ru-RU"/>
        </w:rPr>
        <w:t xml:space="preserve">29 </w:t>
      </w:r>
      <w:r>
        <w:rPr>
          <w:szCs w:val="28"/>
          <w:lang w:val="ru-RU"/>
        </w:rPr>
        <w:t xml:space="preserve">– </w:t>
      </w:r>
      <w:r>
        <w:rPr>
          <w:b/>
          <w:szCs w:val="28"/>
          <w:lang w:val="ru-RU"/>
        </w:rPr>
        <w:t>30 мая 2015 г.</w:t>
      </w:r>
      <w:r>
        <w:rPr>
          <w:szCs w:val="28"/>
          <w:lang w:val="ru-RU"/>
        </w:rPr>
        <w:t xml:space="preserve"> </w:t>
      </w:r>
      <w:r w:rsidR="00EF35FE">
        <w:rPr>
          <w:szCs w:val="28"/>
          <w:lang w:val="ru-RU"/>
        </w:rPr>
        <w:t xml:space="preserve">в </w:t>
      </w:r>
      <w:r w:rsidR="00EF35FE">
        <w:rPr>
          <w:b/>
          <w:szCs w:val="28"/>
          <w:lang w:val="ru-RU"/>
        </w:rPr>
        <w:t>г. Керчь</w:t>
      </w:r>
      <w:r w:rsidR="00EF35FE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на базе ФГБОУ </w:t>
      </w:r>
      <w:proofErr w:type="gramStart"/>
      <w:r>
        <w:rPr>
          <w:szCs w:val="28"/>
          <w:lang w:val="ru-RU"/>
        </w:rPr>
        <w:t>ВО</w:t>
      </w:r>
      <w:proofErr w:type="gramEnd"/>
      <w:r>
        <w:rPr>
          <w:szCs w:val="28"/>
          <w:lang w:val="ru-RU"/>
        </w:rPr>
        <w:t xml:space="preserve"> «Керченский государственный морской технологический университет»</w:t>
      </w:r>
      <w:r w:rsidRPr="00EF5C56">
        <w:rPr>
          <w:szCs w:val="28"/>
          <w:lang w:val="ru-RU"/>
        </w:rPr>
        <w:t xml:space="preserve">. </w:t>
      </w:r>
    </w:p>
    <w:p w:rsidR="005D5415" w:rsidRDefault="005D5415" w:rsidP="005D5415">
      <w:pPr>
        <w:spacing w:line="276" w:lineRule="auto"/>
        <w:ind w:right="-427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Цель конференции - комплексный анализ проблем </w:t>
      </w:r>
      <w:r w:rsidR="00E9208B">
        <w:rPr>
          <w:szCs w:val="28"/>
          <w:lang w:val="ru-RU"/>
        </w:rPr>
        <w:t>развития приморского региона, морской отрасли и морского образования в контексте современных социальных процессов.</w:t>
      </w:r>
    </w:p>
    <w:p w:rsidR="005D5415" w:rsidRDefault="005D5415" w:rsidP="005D5415">
      <w:pPr>
        <w:spacing w:line="276" w:lineRule="auto"/>
        <w:ind w:right="-427" w:firstLine="709"/>
        <w:jc w:val="both"/>
        <w:rPr>
          <w:szCs w:val="28"/>
          <w:lang w:val="ru-RU"/>
        </w:rPr>
      </w:pPr>
      <w:r w:rsidRPr="008E4C9D">
        <w:rPr>
          <w:szCs w:val="28"/>
          <w:lang w:val="ru-RU"/>
        </w:rPr>
        <w:t>К участию в конференции приглашаются аспиранты, соискатели, докторанты, научные сотрудники</w:t>
      </w:r>
      <w:r>
        <w:rPr>
          <w:szCs w:val="28"/>
          <w:lang w:val="ru-RU"/>
        </w:rPr>
        <w:t>, преподаватели вузов. Планируется публикация материалов конференции.</w:t>
      </w:r>
    </w:p>
    <w:p w:rsidR="005D5415" w:rsidRDefault="005D5415" w:rsidP="005D5415">
      <w:pPr>
        <w:spacing w:line="276" w:lineRule="auto"/>
        <w:ind w:right="-427" w:firstLine="709"/>
        <w:jc w:val="both"/>
        <w:rPr>
          <w:lang w:val="ru-RU"/>
        </w:rPr>
      </w:pPr>
      <w:r>
        <w:t xml:space="preserve">В рамках </w:t>
      </w:r>
      <w:r>
        <w:rPr>
          <w:lang w:val="ru-RU"/>
        </w:rPr>
        <w:t>конференции предполагается рассмотрение широкого комплекса проблем по следующим направлениям:</w:t>
      </w:r>
    </w:p>
    <w:p w:rsidR="005D5415" w:rsidRDefault="00354C08" w:rsidP="005D5415">
      <w:pPr>
        <w:numPr>
          <w:ilvl w:val="0"/>
          <w:numId w:val="5"/>
        </w:numPr>
        <w:spacing w:line="276" w:lineRule="auto"/>
        <w:ind w:left="0" w:right="-427" w:firstLine="709"/>
        <w:jc w:val="both"/>
        <w:rPr>
          <w:b/>
          <w:i/>
          <w:lang w:val="ru-RU"/>
        </w:rPr>
      </w:pPr>
      <w:r>
        <w:rPr>
          <w:b/>
          <w:i/>
          <w:lang w:val="ru-RU"/>
        </w:rPr>
        <w:t>Социальные детерминанты</w:t>
      </w:r>
      <w:r w:rsidR="005D5415">
        <w:rPr>
          <w:b/>
          <w:i/>
          <w:lang w:val="ru-RU"/>
        </w:rPr>
        <w:t xml:space="preserve"> и риски развития приморского региона.</w:t>
      </w:r>
    </w:p>
    <w:p w:rsidR="005D5415" w:rsidRDefault="005D5415" w:rsidP="005D5415">
      <w:pPr>
        <w:numPr>
          <w:ilvl w:val="0"/>
          <w:numId w:val="5"/>
        </w:numPr>
        <w:spacing w:line="276" w:lineRule="auto"/>
        <w:ind w:left="0" w:right="-427" w:firstLine="709"/>
        <w:jc w:val="both"/>
        <w:rPr>
          <w:b/>
          <w:i/>
          <w:lang w:val="ru-RU"/>
        </w:rPr>
      </w:pPr>
      <w:r>
        <w:rPr>
          <w:b/>
          <w:i/>
          <w:lang w:val="ru-RU"/>
        </w:rPr>
        <w:t xml:space="preserve">Социально-психологические </w:t>
      </w:r>
      <w:r w:rsidR="00354C08">
        <w:rPr>
          <w:b/>
          <w:i/>
          <w:lang w:val="ru-RU"/>
        </w:rPr>
        <w:t>механизмы реализации трудового потенциала</w:t>
      </w:r>
      <w:r>
        <w:rPr>
          <w:b/>
          <w:i/>
          <w:lang w:val="ru-RU"/>
        </w:rPr>
        <w:t xml:space="preserve"> морской отрасли.</w:t>
      </w:r>
    </w:p>
    <w:p w:rsidR="005D5415" w:rsidRDefault="005D5415" w:rsidP="005D5415">
      <w:pPr>
        <w:numPr>
          <w:ilvl w:val="0"/>
          <w:numId w:val="5"/>
        </w:numPr>
        <w:spacing w:line="276" w:lineRule="auto"/>
        <w:ind w:left="0" w:right="-427" w:firstLine="709"/>
        <w:jc w:val="both"/>
        <w:rPr>
          <w:b/>
          <w:i/>
          <w:lang w:val="ru-RU"/>
        </w:rPr>
      </w:pPr>
      <w:r>
        <w:rPr>
          <w:b/>
          <w:i/>
          <w:lang w:val="ru-RU"/>
        </w:rPr>
        <w:t>Социальная работа в контексте общих, региональных и отраслевых практик.</w:t>
      </w:r>
    </w:p>
    <w:p w:rsidR="005D5415" w:rsidRDefault="005D5415" w:rsidP="005D5415">
      <w:pPr>
        <w:numPr>
          <w:ilvl w:val="0"/>
          <w:numId w:val="5"/>
        </w:numPr>
        <w:spacing w:line="276" w:lineRule="auto"/>
        <w:ind w:left="0" w:right="-427" w:firstLine="709"/>
        <w:jc w:val="both"/>
        <w:rPr>
          <w:b/>
          <w:i/>
          <w:lang w:val="ru-RU"/>
        </w:rPr>
      </w:pPr>
      <w:r>
        <w:rPr>
          <w:b/>
          <w:i/>
          <w:lang w:val="ru-RU"/>
        </w:rPr>
        <w:t xml:space="preserve">Инновационные технологии </w:t>
      </w:r>
      <w:r w:rsidR="00354C08">
        <w:rPr>
          <w:b/>
          <w:i/>
          <w:lang w:val="ru-RU"/>
        </w:rPr>
        <w:t>морского</w:t>
      </w:r>
      <w:r>
        <w:rPr>
          <w:b/>
          <w:i/>
          <w:lang w:val="ru-RU"/>
        </w:rPr>
        <w:t xml:space="preserve"> образования. </w:t>
      </w:r>
    </w:p>
    <w:p w:rsidR="00AA74F8" w:rsidRDefault="00AA74F8" w:rsidP="005D5415">
      <w:pPr>
        <w:spacing w:line="276" w:lineRule="auto"/>
        <w:ind w:right="-427" w:firstLine="709"/>
        <w:rPr>
          <w:b/>
          <w:szCs w:val="28"/>
          <w:lang w:val="ru-RU"/>
        </w:rPr>
      </w:pPr>
    </w:p>
    <w:p w:rsidR="00AA74F8" w:rsidRDefault="00AA74F8" w:rsidP="00AA74F8">
      <w:pPr>
        <w:spacing w:line="276" w:lineRule="auto"/>
        <w:ind w:right="-427" w:firstLine="709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>Языки конференции:  английский, русский, украинский</w:t>
      </w:r>
    </w:p>
    <w:p w:rsidR="00AA74F8" w:rsidRDefault="00AA74F8" w:rsidP="005D5415">
      <w:pPr>
        <w:spacing w:line="276" w:lineRule="auto"/>
        <w:ind w:right="-427" w:firstLine="709"/>
        <w:rPr>
          <w:b/>
          <w:szCs w:val="28"/>
          <w:lang w:val="ru-RU"/>
        </w:rPr>
      </w:pPr>
    </w:p>
    <w:p w:rsidR="005D5415" w:rsidRDefault="005D5415" w:rsidP="005D5415">
      <w:pPr>
        <w:spacing w:line="276" w:lineRule="auto"/>
        <w:ind w:right="-427" w:firstLine="709"/>
        <w:rPr>
          <w:b/>
          <w:szCs w:val="28"/>
          <w:lang w:val="ru-RU"/>
        </w:rPr>
      </w:pPr>
      <w:r>
        <w:rPr>
          <w:b/>
          <w:szCs w:val="28"/>
          <w:lang w:val="ru-RU"/>
        </w:rPr>
        <w:t>Условия участия в конференции:</w:t>
      </w:r>
    </w:p>
    <w:p w:rsidR="005D5415" w:rsidRDefault="005D5415" w:rsidP="005D5415">
      <w:pPr>
        <w:autoSpaceDE w:val="0"/>
        <w:autoSpaceDN w:val="0"/>
        <w:adjustRightInd w:val="0"/>
        <w:spacing w:line="276" w:lineRule="auto"/>
        <w:ind w:right="-427" w:firstLine="709"/>
        <w:jc w:val="both"/>
        <w:rPr>
          <w:b/>
          <w:bCs/>
          <w:szCs w:val="28"/>
          <w:lang w:val="ru-RU"/>
        </w:rPr>
      </w:pPr>
      <w:r>
        <w:rPr>
          <w:szCs w:val="28"/>
          <w:lang w:val="ru-RU"/>
        </w:rPr>
        <w:t xml:space="preserve">Для участия в конференции в срок до </w:t>
      </w:r>
      <w:r>
        <w:rPr>
          <w:b/>
          <w:szCs w:val="28"/>
          <w:lang w:val="ru-RU"/>
        </w:rPr>
        <w:t>10 мая</w:t>
      </w:r>
      <w:r>
        <w:rPr>
          <w:szCs w:val="28"/>
          <w:lang w:val="ru-RU"/>
        </w:rPr>
        <w:t xml:space="preserve"> </w:t>
      </w:r>
      <w:r>
        <w:rPr>
          <w:b/>
          <w:bCs/>
          <w:szCs w:val="28"/>
          <w:lang w:val="ru-RU"/>
        </w:rPr>
        <w:t xml:space="preserve">2015 г. </w:t>
      </w:r>
      <w:r>
        <w:rPr>
          <w:szCs w:val="28"/>
          <w:lang w:val="ru-RU"/>
        </w:rPr>
        <w:t>необходимо отправить на электронный адрес оргкомитета (</w:t>
      </w:r>
      <w:hyperlink r:id="rId7" w:history="1">
        <w:r>
          <w:rPr>
            <w:rStyle w:val="a6"/>
            <w:szCs w:val="28"/>
            <w:lang w:val="ru-RU"/>
          </w:rPr>
          <w:t>socsoc11@mail.ru</w:t>
        </w:r>
      </w:hyperlink>
      <w:r>
        <w:rPr>
          <w:szCs w:val="28"/>
          <w:lang w:val="ru-RU"/>
        </w:rPr>
        <w:t xml:space="preserve">.): </w:t>
      </w:r>
    </w:p>
    <w:p w:rsidR="005D5415" w:rsidRDefault="005D5415" w:rsidP="005D541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right="-427" w:firstLine="0"/>
        <w:jc w:val="both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заявку на участие в конференции </w:t>
      </w:r>
      <w:r>
        <w:rPr>
          <w:szCs w:val="28"/>
        </w:rPr>
        <w:t>(</w:t>
      </w:r>
      <w:r>
        <w:rPr>
          <w:szCs w:val="28"/>
          <w:lang w:val="ru-RU"/>
        </w:rPr>
        <w:t>приложение</w:t>
      </w:r>
      <w:r>
        <w:rPr>
          <w:szCs w:val="28"/>
        </w:rPr>
        <w:t xml:space="preserve"> 1)</w:t>
      </w:r>
      <w:r>
        <w:rPr>
          <w:szCs w:val="28"/>
          <w:lang w:val="ru-RU"/>
        </w:rPr>
        <w:t>;</w:t>
      </w:r>
    </w:p>
    <w:p w:rsidR="005D5415" w:rsidRDefault="005D5415" w:rsidP="005D541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right="-427" w:firstLine="0"/>
        <w:jc w:val="both"/>
        <w:rPr>
          <w:b/>
          <w:bCs/>
          <w:szCs w:val="28"/>
          <w:lang w:val="ru-RU"/>
        </w:rPr>
      </w:pPr>
      <w:r>
        <w:rPr>
          <w:b/>
          <w:szCs w:val="28"/>
          <w:lang w:val="ru-RU"/>
        </w:rPr>
        <w:t xml:space="preserve">тезисы доклада </w:t>
      </w:r>
      <w:r>
        <w:rPr>
          <w:szCs w:val="28"/>
          <w:lang w:val="ru-RU"/>
        </w:rPr>
        <w:t>(требования к оформлению тезисов - приложение 2);</w:t>
      </w:r>
    </w:p>
    <w:p w:rsidR="005D5415" w:rsidRDefault="005D5415" w:rsidP="005D541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right="-427" w:firstLine="0"/>
        <w:jc w:val="both"/>
        <w:rPr>
          <w:b/>
          <w:bCs/>
          <w:szCs w:val="28"/>
          <w:lang w:val="ru-RU"/>
        </w:rPr>
      </w:pPr>
      <w:r>
        <w:rPr>
          <w:b/>
          <w:szCs w:val="28"/>
          <w:lang w:val="ru-RU"/>
        </w:rPr>
        <w:t xml:space="preserve">копию квитанции об оплате организационного взноса </w:t>
      </w:r>
      <w:r>
        <w:rPr>
          <w:szCs w:val="22"/>
        </w:rPr>
        <w:t>(</w:t>
      </w:r>
      <w:proofErr w:type="spellStart"/>
      <w:r>
        <w:rPr>
          <w:szCs w:val="22"/>
        </w:rPr>
        <w:t>сканированн</w:t>
      </w:r>
      <w:r>
        <w:rPr>
          <w:szCs w:val="22"/>
          <w:lang w:val="ru-RU"/>
        </w:rPr>
        <w:t>ую</w:t>
      </w:r>
      <w:proofErr w:type="spellEnd"/>
      <w:r>
        <w:rPr>
          <w:szCs w:val="22"/>
          <w:lang w:val="ru-RU"/>
        </w:rPr>
        <w:t>)</w:t>
      </w:r>
      <w:r>
        <w:rPr>
          <w:szCs w:val="22"/>
        </w:rPr>
        <w:t>.</w:t>
      </w:r>
    </w:p>
    <w:p w:rsidR="005D5415" w:rsidRDefault="005D5415" w:rsidP="00EF35FE">
      <w:pPr>
        <w:autoSpaceDE w:val="0"/>
        <w:autoSpaceDN w:val="0"/>
        <w:adjustRightInd w:val="0"/>
        <w:spacing w:line="276" w:lineRule="auto"/>
        <w:ind w:right="-427" w:firstLine="709"/>
        <w:jc w:val="both"/>
        <w:rPr>
          <w:b/>
          <w:bCs/>
          <w:szCs w:val="28"/>
          <w:lang w:val="ru-RU"/>
        </w:rPr>
      </w:pPr>
      <w:r>
        <w:rPr>
          <w:szCs w:val="28"/>
          <w:lang w:val="ru-RU"/>
        </w:rPr>
        <w:lastRenderedPageBreak/>
        <w:t xml:space="preserve">Файлы следует называть содержанием материала с указанием фамилии (первого) автора, например: Заявка_ Иванов А.А.doc, Тезисы_ Иванов А.А.doc, Квитанция_ Иванов А.А. </w:t>
      </w:r>
      <w:proofErr w:type="spellStart"/>
      <w:r>
        <w:rPr>
          <w:szCs w:val="28"/>
          <w:lang w:val="ru-RU"/>
        </w:rPr>
        <w:t>jpg</w:t>
      </w:r>
      <w:proofErr w:type="spellEnd"/>
      <w:r>
        <w:rPr>
          <w:szCs w:val="28"/>
          <w:lang w:val="ru-RU"/>
        </w:rPr>
        <w:t>.</w:t>
      </w:r>
    </w:p>
    <w:p w:rsidR="005D5415" w:rsidRPr="00A41B15" w:rsidRDefault="005D5415" w:rsidP="005D5415">
      <w:pPr>
        <w:spacing w:line="276" w:lineRule="auto"/>
        <w:ind w:right="-427" w:firstLine="709"/>
        <w:rPr>
          <w:b/>
          <w:szCs w:val="28"/>
          <w:lang w:val="ru-RU"/>
        </w:rPr>
      </w:pPr>
      <w:r w:rsidRPr="00A41B15">
        <w:rPr>
          <w:b/>
          <w:szCs w:val="28"/>
          <w:lang w:val="ru-RU"/>
        </w:rPr>
        <w:t>Основные даты</w:t>
      </w:r>
      <w:r>
        <w:rPr>
          <w:b/>
          <w:szCs w:val="28"/>
          <w:lang w:val="ru-RU"/>
        </w:rPr>
        <w:t>:</w:t>
      </w:r>
    </w:p>
    <w:p w:rsidR="005D5415" w:rsidRPr="00A41B15" w:rsidRDefault="005D5415" w:rsidP="007B6650">
      <w:pPr>
        <w:numPr>
          <w:ilvl w:val="0"/>
          <w:numId w:val="4"/>
        </w:numPr>
        <w:spacing w:line="240" w:lineRule="auto"/>
        <w:ind w:left="0" w:right="-425" w:firstLine="709"/>
        <w:jc w:val="both"/>
        <w:rPr>
          <w:szCs w:val="28"/>
          <w:lang w:val="ru-RU"/>
        </w:rPr>
      </w:pPr>
      <w:r w:rsidRPr="00A41B15">
        <w:rPr>
          <w:szCs w:val="28"/>
          <w:lang w:val="ru-RU"/>
        </w:rPr>
        <w:t>Прием заявок на</w:t>
      </w:r>
      <w:r>
        <w:rPr>
          <w:szCs w:val="28"/>
          <w:lang w:val="ru-RU"/>
        </w:rPr>
        <w:t xml:space="preserve"> участие в работе конференции и материалов конференции </w:t>
      </w:r>
      <w:r w:rsidRPr="00A41B15">
        <w:rPr>
          <w:szCs w:val="28"/>
          <w:lang w:val="ru-RU"/>
        </w:rPr>
        <w:t xml:space="preserve">– </w:t>
      </w:r>
      <w:r w:rsidRPr="00E2297E">
        <w:rPr>
          <w:b/>
          <w:szCs w:val="28"/>
          <w:lang w:val="ru-RU"/>
        </w:rPr>
        <w:t>до 10 мая</w:t>
      </w:r>
      <w:r>
        <w:rPr>
          <w:b/>
          <w:szCs w:val="28"/>
          <w:lang w:val="ru-RU"/>
        </w:rPr>
        <w:t xml:space="preserve"> </w:t>
      </w:r>
      <w:r w:rsidRPr="00E2297E">
        <w:rPr>
          <w:b/>
          <w:szCs w:val="28"/>
          <w:lang w:val="ru-RU"/>
        </w:rPr>
        <w:t>2015 г.</w:t>
      </w:r>
    </w:p>
    <w:p w:rsidR="005D5415" w:rsidRPr="00A41B15" w:rsidRDefault="005D5415" w:rsidP="007B6650">
      <w:pPr>
        <w:numPr>
          <w:ilvl w:val="0"/>
          <w:numId w:val="4"/>
        </w:numPr>
        <w:spacing w:line="240" w:lineRule="auto"/>
        <w:ind w:left="0" w:right="-425" w:firstLine="709"/>
        <w:jc w:val="both"/>
        <w:rPr>
          <w:szCs w:val="28"/>
          <w:lang w:val="ru-RU"/>
        </w:rPr>
      </w:pPr>
      <w:r w:rsidRPr="00A41B15">
        <w:rPr>
          <w:szCs w:val="28"/>
          <w:lang w:val="ru-RU"/>
        </w:rPr>
        <w:t>Оплата орг</w:t>
      </w:r>
      <w:r>
        <w:rPr>
          <w:szCs w:val="28"/>
          <w:lang w:val="ru-RU"/>
        </w:rPr>
        <w:t>. в</w:t>
      </w:r>
      <w:r w:rsidRPr="00A41B15">
        <w:rPr>
          <w:szCs w:val="28"/>
          <w:lang w:val="ru-RU"/>
        </w:rPr>
        <w:t>зноса</w:t>
      </w:r>
      <w:r>
        <w:rPr>
          <w:szCs w:val="28"/>
          <w:lang w:val="ru-RU"/>
        </w:rPr>
        <w:t xml:space="preserve"> </w:t>
      </w:r>
      <w:r w:rsidRPr="00A41B15">
        <w:rPr>
          <w:szCs w:val="28"/>
          <w:lang w:val="ru-RU"/>
        </w:rPr>
        <w:t xml:space="preserve">– </w:t>
      </w:r>
      <w:r w:rsidRPr="00E2297E">
        <w:rPr>
          <w:b/>
          <w:szCs w:val="28"/>
          <w:lang w:val="ru-RU"/>
        </w:rPr>
        <w:t>до 15 мая 2015 г.</w:t>
      </w:r>
    </w:p>
    <w:p w:rsidR="005D5415" w:rsidRDefault="005D5415" w:rsidP="007B6650">
      <w:pPr>
        <w:numPr>
          <w:ilvl w:val="0"/>
          <w:numId w:val="4"/>
        </w:numPr>
        <w:spacing w:line="240" w:lineRule="auto"/>
        <w:ind w:left="0" w:right="-425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Регистрация участников конференции </w:t>
      </w:r>
      <w:r w:rsidRPr="00E2297E">
        <w:rPr>
          <w:b/>
          <w:szCs w:val="28"/>
          <w:lang w:val="ru-RU"/>
        </w:rPr>
        <w:t>29 мая в 9.00</w:t>
      </w:r>
      <w:r>
        <w:rPr>
          <w:szCs w:val="28"/>
          <w:lang w:val="ru-RU"/>
        </w:rPr>
        <w:t xml:space="preserve"> (актовый зал университета, корпус 1). </w:t>
      </w:r>
    </w:p>
    <w:p w:rsidR="005D5415" w:rsidRPr="00A41B15" w:rsidRDefault="005D5415" w:rsidP="007B6650">
      <w:pPr>
        <w:numPr>
          <w:ilvl w:val="0"/>
          <w:numId w:val="4"/>
        </w:numPr>
        <w:spacing w:line="240" w:lineRule="auto"/>
        <w:ind w:left="0" w:right="-425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Пленарное заседание конференции </w:t>
      </w:r>
      <w:r w:rsidRPr="00E2297E">
        <w:rPr>
          <w:b/>
          <w:szCs w:val="28"/>
          <w:lang w:val="ru-RU"/>
        </w:rPr>
        <w:t>29 мая в 10.00</w:t>
      </w:r>
      <w:r>
        <w:rPr>
          <w:szCs w:val="28"/>
          <w:lang w:val="ru-RU"/>
        </w:rPr>
        <w:t xml:space="preserve"> (актовый зал университета, корпус 1).</w:t>
      </w:r>
    </w:p>
    <w:p w:rsidR="005D5415" w:rsidRPr="00A41B15" w:rsidRDefault="005D5415" w:rsidP="007B6650">
      <w:pPr>
        <w:numPr>
          <w:ilvl w:val="0"/>
          <w:numId w:val="4"/>
        </w:numPr>
        <w:spacing w:line="240" w:lineRule="auto"/>
        <w:ind w:left="0" w:right="-425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Работа по секциям - </w:t>
      </w:r>
      <w:r w:rsidRPr="00E2297E">
        <w:rPr>
          <w:b/>
          <w:szCs w:val="28"/>
          <w:lang w:val="ru-RU"/>
        </w:rPr>
        <w:t>29-30 мая.</w:t>
      </w:r>
    </w:p>
    <w:p w:rsidR="005D5415" w:rsidRPr="00C342D7" w:rsidRDefault="005D5415" w:rsidP="005D5415">
      <w:pPr>
        <w:spacing w:line="276" w:lineRule="auto"/>
        <w:ind w:left="1080" w:right="-427"/>
        <w:jc w:val="both"/>
        <w:rPr>
          <w:sz w:val="24"/>
          <w:szCs w:val="24"/>
          <w:lang w:val="ru-RU"/>
        </w:rPr>
      </w:pPr>
    </w:p>
    <w:p w:rsidR="005D5415" w:rsidRPr="00A41B15" w:rsidRDefault="005D5415" w:rsidP="005D5415">
      <w:pPr>
        <w:spacing w:line="276" w:lineRule="auto"/>
        <w:ind w:right="-427" w:firstLine="709"/>
        <w:jc w:val="both"/>
        <w:rPr>
          <w:b/>
          <w:szCs w:val="28"/>
          <w:lang w:val="ru-RU"/>
        </w:rPr>
      </w:pPr>
      <w:r w:rsidRPr="000949E6">
        <w:rPr>
          <w:szCs w:val="28"/>
          <w:lang w:val="ru-RU"/>
        </w:rPr>
        <w:t>Программа конференции будет разослана до</w:t>
      </w:r>
      <w:r w:rsidRPr="00A41B15">
        <w:rPr>
          <w:b/>
          <w:szCs w:val="28"/>
          <w:lang w:val="ru-RU"/>
        </w:rPr>
        <w:t xml:space="preserve"> </w:t>
      </w:r>
      <w:r w:rsidRPr="00E2297E">
        <w:rPr>
          <w:b/>
          <w:szCs w:val="28"/>
          <w:lang w:val="ru-RU"/>
        </w:rPr>
        <w:t>18</w:t>
      </w:r>
      <w:r>
        <w:rPr>
          <w:b/>
          <w:szCs w:val="28"/>
          <w:lang w:val="ru-RU"/>
        </w:rPr>
        <w:t xml:space="preserve"> </w:t>
      </w:r>
      <w:r w:rsidRPr="00E2297E">
        <w:rPr>
          <w:b/>
          <w:szCs w:val="28"/>
          <w:lang w:val="ru-RU"/>
        </w:rPr>
        <w:t>мая 2015 г</w:t>
      </w:r>
      <w:r w:rsidRPr="00E2297E">
        <w:rPr>
          <w:szCs w:val="28"/>
          <w:lang w:val="ru-RU"/>
        </w:rPr>
        <w:t>.</w:t>
      </w:r>
    </w:p>
    <w:p w:rsidR="005D5415" w:rsidRPr="00C342D7" w:rsidRDefault="005D5415" w:rsidP="005D5415">
      <w:pPr>
        <w:spacing w:line="276" w:lineRule="auto"/>
        <w:ind w:right="-427" w:firstLine="709"/>
        <w:jc w:val="both"/>
        <w:rPr>
          <w:sz w:val="24"/>
          <w:szCs w:val="24"/>
          <w:lang w:val="ru-RU"/>
        </w:rPr>
      </w:pPr>
    </w:p>
    <w:p w:rsidR="005D5415" w:rsidRDefault="005D5415" w:rsidP="005D5415">
      <w:pPr>
        <w:spacing w:line="276" w:lineRule="auto"/>
        <w:ind w:right="-427" w:firstLine="709"/>
        <w:jc w:val="both"/>
        <w:rPr>
          <w:szCs w:val="28"/>
          <w:lang w:val="ru-RU"/>
        </w:rPr>
      </w:pPr>
      <w:r w:rsidRPr="00A41B15">
        <w:rPr>
          <w:szCs w:val="28"/>
          <w:lang w:val="ru-RU"/>
        </w:rPr>
        <w:t xml:space="preserve">В рамках конференции предполагается организация </w:t>
      </w:r>
      <w:r>
        <w:rPr>
          <w:szCs w:val="28"/>
          <w:lang w:val="ru-RU"/>
        </w:rPr>
        <w:t>культурных мероприятий.</w:t>
      </w:r>
    </w:p>
    <w:p w:rsidR="005D5415" w:rsidRDefault="005D5415" w:rsidP="005D5415">
      <w:pPr>
        <w:autoSpaceDE w:val="0"/>
        <w:autoSpaceDN w:val="0"/>
        <w:adjustRightInd w:val="0"/>
        <w:spacing w:line="276" w:lineRule="auto"/>
        <w:ind w:right="-427" w:firstLine="709"/>
        <w:jc w:val="both"/>
        <w:rPr>
          <w:szCs w:val="28"/>
          <w:lang w:val="ru-RU"/>
        </w:rPr>
      </w:pPr>
    </w:p>
    <w:p w:rsidR="005D5415" w:rsidRPr="00693C41" w:rsidRDefault="005D5415" w:rsidP="005D5415">
      <w:pPr>
        <w:autoSpaceDE w:val="0"/>
        <w:autoSpaceDN w:val="0"/>
        <w:adjustRightInd w:val="0"/>
        <w:spacing w:line="276" w:lineRule="auto"/>
        <w:ind w:right="-427" w:firstLine="709"/>
        <w:jc w:val="both"/>
        <w:rPr>
          <w:bCs/>
          <w:szCs w:val="28"/>
          <w:lang w:val="ru-RU"/>
        </w:rPr>
      </w:pPr>
      <w:r w:rsidRPr="00693C41">
        <w:rPr>
          <w:bCs/>
          <w:szCs w:val="28"/>
          <w:lang w:val="ru-RU"/>
        </w:rPr>
        <w:t>Организационный</w:t>
      </w:r>
      <w:r>
        <w:rPr>
          <w:bCs/>
          <w:szCs w:val="28"/>
          <w:lang w:val="ru-RU"/>
        </w:rPr>
        <w:t xml:space="preserve"> </w:t>
      </w:r>
      <w:r w:rsidRPr="00693C41">
        <w:rPr>
          <w:bCs/>
          <w:szCs w:val="28"/>
          <w:lang w:val="ru-RU"/>
        </w:rPr>
        <w:t>взнос</w:t>
      </w:r>
      <w:r>
        <w:rPr>
          <w:bCs/>
          <w:szCs w:val="28"/>
          <w:lang w:val="ru-RU"/>
        </w:rPr>
        <w:t xml:space="preserve"> </w:t>
      </w:r>
      <w:r w:rsidRPr="00693C41">
        <w:rPr>
          <w:szCs w:val="28"/>
          <w:lang w:val="ru-RU"/>
        </w:rPr>
        <w:t xml:space="preserve">для участников конференции: очное участие </w:t>
      </w:r>
      <w:r w:rsidR="007B6650">
        <w:rPr>
          <w:szCs w:val="28"/>
          <w:lang w:val="ru-RU"/>
        </w:rPr>
        <w:t>–</w:t>
      </w:r>
      <w:r>
        <w:rPr>
          <w:szCs w:val="28"/>
          <w:lang w:val="ru-RU"/>
        </w:rPr>
        <w:t xml:space="preserve"> </w:t>
      </w:r>
      <w:r w:rsidR="008E4C9D" w:rsidRPr="007B6650">
        <w:rPr>
          <w:b/>
          <w:bCs/>
          <w:szCs w:val="28"/>
          <w:lang w:val="ru-RU"/>
        </w:rPr>
        <w:t>8</w:t>
      </w:r>
      <w:r w:rsidR="00820457" w:rsidRPr="007B6650">
        <w:rPr>
          <w:b/>
          <w:bCs/>
          <w:szCs w:val="28"/>
          <w:lang w:val="ru-RU"/>
        </w:rPr>
        <w:t>00</w:t>
      </w:r>
      <w:r w:rsidR="007B6650">
        <w:rPr>
          <w:b/>
          <w:bCs/>
          <w:szCs w:val="28"/>
          <w:lang w:val="ru-RU"/>
        </w:rPr>
        <w:t> </w:t>
      </w:r>
      <w:r w:rsidRPr="007B6650">
        <w:rPr>
          <w:b/>
          <w:szCs w:val="28"/>
          <w:lang w:val="ru-RU"/>
        </w:rPr>
        <w:t>руб.</w:t>
      </w:r>
      <w:r w:rsidRPr="00693C41">
        <w:rPr>
          <w:szCs w:val="28"/>
          <w:lang w:val="ru-RU"/>
        </w:rPr>
        <w:t>;</w:t>
      </w:r>
      <w:r w:rsidRPr="00693C41">
        <w:rPr>
          <w:bCs/>
          <w:szCs w:val="28"/>
          <w:lang w:val="ru-RU"/>
        </w:rPr>
        <w:t xml:space="preserve"> </w:t>
      </w:r>
      <w:r w:rsidRPr="00693C41">
        <w:rPr>
          <w:szCs w:val="28"/>
          <w:lang w:val="ru-RU"/>
        </w:rPr>
        <w:t xml:space="preserve">заочное участие (публикация </w:t>
      </w:r>
      <w:r>
        <w:rPr>
          <w:szCs w:val="28"/>
          <w:lang w:val="ru-RU"/>
        </w:rPr>
        <w:t>материалов конференции</w:t>
      </w:r>
      <w:r w:rsidRPr="00693C41">
        <w:rPr>
          <w:i/>
          <w:szCs w:val="28"/>
          <w:lang w:val="ru-RU"/>
        </w:rPr>
        <w:t xml:space="preserve">) </w:t>
      </w:r>
      <w:r w:rsidR="007B6650">
        <w:rPr>
          <w:szCs w:val="28"/>
          <w:lang w:val="ru-RU"/>
        </w:rPr>
        <w:t>–</w:t>
      </w:r>
      <w:r>
        <w:rPr>
          <w:szCs w:val="28"/>
          <w:lang w:val="ru-RU"/>
        </w:rPr>
        <w:t xml:space="preserve"> </w:t>
      </w:r>
      <w:r w:rsidR="008E4C9D" w:rsidRPr="007B6650">
        <w:rPr>
          <w:b/>
          <w:bCs/>
          <w:szCs w:val="28"/>
          <w:lang w:val="ru-RU"/>
        </w:rPr>
        <w:t>4</w:t>
      </w:r>
      <w:r w:rsidRPr="007B6650">
        <w:rPr>
          <w:b/>
          <w:bCs/>
          <w:szCs w:val="28"/>
          <w:lang w:val="ru-RU"/>
        </w:rPr>
        <w:t>50</w:t>
      </w:r>
      <w:r w:rsidR="007B6650">
        <w:rPr>
          <w:b/>
          <w:bCs/>
          <w:szCs w:val="28"/>
          <w:lang w:val="ru-RU"/>
        </w:rPr>
        <w:t> </w:t>
      </w:r>
      <w:r w:rsidRPr="007B6650">
        <w:rPr>
          <w:b/>
          <w:szCs w:val="28"/>
          <w:lang w:val="ru-RU"/>
        </w:rPr>
        <w:t>руб</w:t>
      </w:r>
      <w:r w:rsidRPr="00693C41">
        <w:rPr>
          <w:szCs w:val="28"/>
          <w:lang w:val="ru-RU"/>
        </w:rPr>
        <w:t>.</w:t>
      </w:r>
    </w:p>
    <w:p w:rsidR="00AA74F8" w:rsidRDefault="005D5415" w:rsidP="005D5415">
      <w:pPr>
        <w:autoSpaceDE w:val="0"/>
        <w:autoSpaceDN w:val="0"/>
        <w:adjustRightInd w:val="0"/>
        <w:spacing w:line="276" w:lineRule="auto"/>
        <w:ind w:right="-427" w:firstLine="709"/>
        <w:jc w:val="both"/>
        <w:rPr>
          <w:szCs w:val="28"/>
          <w:lang w:val="ru-RU"/>
        </w:rPr>
      </w:pPr>
      <w:r w:rsidRPr="00693C41">
        <w:rPr>
          <w:szCs w:val="28"/>
          <w:lang w:val="ru-RU"/>
        </w:rPr>
        <w:t>Организационный</w:t>
      </w:r>
      <w:r>
        <w:rPr>
          <w:szCs w:val="28"/>
          <w:lang w:val="ru-RU"/>
        </w:rPr>
        <w:t xml:space="preserve"> </w:t>
      </w:r>
      <w:r w:rsidRPr="00693C41">
        <w:rPr>
          <w:szCs w:val="28"/>
          <w:lang w:val="ru-RU"/>
        </w:rPr>
        <w:t xml:space="preserve">взнос можно оплатить банковским переводом. </w:t>
      </w:r>
    </w:p>
    <w:p w:rsidR="005D5415" w:rsidRDefault="005D5415" w:rsidP="00AA74F8">
      <w:pPr>
        <w:autoSpaceDE w:val="0"/>
        <w:autoSpaceDN w:val="0"/>
        <w:adjustRightInd w:val="0"/>
        <w:spacing w:line="276" w:lineRule="auto"/>
        <w:ind w:left="709" w:right="-427"/>
        <w:jc w:val="both"/>
        <w:rPr>
          <w:b/>
          <w:i/>
          <w:szCs w:val="28"/>
          <w:lang w:val="ru-RU"/>
        </w:rPr>
      </w:pPr>
      <w:r w:rsidRPr="00EF35FE">
        <w:rPr>
          <w:b/>
          <w:i/>
          <w:szCs w:val="28"/>
          <w:lang w:val="ru-RU"/>
        </w:rPr>
        <w:t>Реквизиты для оплаты</w:t>
      </w:r>
      <w:r w:rsidR="00AA74F8">
        <w:rPr>
          <w:b/>
          <w:i/>
          <w:szCs w:val="28"/>
          <w:lang w:val="ru-RU"/>
        </w:rPr>
        <w:t xml:space="preserve">: </w:t>
      </w:r>
      <w:r w:rsidR="00AA74F8">
        <w:rPr>
          <w:b/>
          <w:szCs w:val="28"/>
          <w:lang w:val="ru-RU"/>
        </w:rPr>
        <w:t xml:space="preserve">ФГБОУ </w:t>
      </w:r>
      <w:proofErr w:type="gramStart"/>
      <w:r w:rsidR="00AA74F8">
        <w:rPr>
          <w:b/>
          <w:szCs w:val="28"/>
          <w:lang w:val="ru-RU"/>
        </w:rPr>
        <w:t>ВО</w:t>
      </w:r>
      <w:proofErr w:type="gramEnd"/>
      <w:r w:rsidR="00AA74F8">
        <w:rPr>
          <w:b/>
          <w:szCs w:val="28"/>
          <w:lang w:val="ru-RU"/>
        </w:rPr>
        <w:t xml:space="preserve"> «Керченский государственный морской технологический университет»</w:t>
      </w:r>
      <w:r w:rsidRPr="00EF35FE">
        <w:rPr>
          <w:b/>
          <w:i/>
          <w:szCs w:val="28"/>
          <w:lang w:val="ru-RU"/>
        </w:rPr>
        <w:t xml:space="preserve"> </w:t>
      </w:r>
    </w:p>
    <w:p w:rsidR="00AA74F8" w:rsidRDefault="00AA74F8" w:rsidP="005D5415">
      <w:pPr>
        <w:autoSpaceDE w:val="0"/>
        <w:autoSpaceDN w:val="0"/>
        <w:adjustRightInd w:val="0"/>
        <w:spacing w:line="276" w:lineRule="auto"/>
        <w:ind w:right="-427" w:firstLine="709"/>
        <w:jc w:val="both"/>
        <w:rPr>
          <w:b/>
          <w:szCs w:val="28"/>
          <w:lang w:val="ru-RU"/>
        </w:rPr>
      </w:pPr>
      <w:proofErr w:type="gramStart"/>
      <w:r>
        <w:rPr>
          <w:b/>
          <w:szCs w:val="28"/>
          <w:lang w:val="ru-RU"/>
        </w:rPr>
        <w:t>р</w:t>
      </w:r>
      <w:proofErr w:type="gramEnd"/>
      <w:r>
        <w:rPr>
          <w:b/>
          <w:szCs w:val="28"/>
          <w:lang w:val="ru-RU"/>
        </w:rPr>
        <w:t>/с 40501810435102000001</w:t>
      </w:r>
    </w:p>
    <w:p w:rsidR="00AA74F8" w:rsidRDefault="00AA74F8" w:rsidP="005D5415">
      <w:pPr>
        <w:autoSpaceDE w:val="0"/>
        <w:autoSpaceDN w:val="0"/>
        <w:adjustRightInd w:val="0"/>
        <w:spacing w:line="276" w:lineRule="auto"/>
        <w:ind w:right="-427" w:firstLine="709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>УФК по Республике Крым (ФГБОУ ВО «КГМТУ» л/с 20756Э13400)</w:t>
      </w:r>
    </w:p>
    <w:p w:rsidR="00AA74F8" w:rsidRDefault="00AA74F8" w:rsidP="005D5415">
      <w:pPr>
        <w:autoSpaceDE w:val="0"/>
        <w:autoSpaceDN w:val="0"/>
        <w:adjustRightInd w:val="0"/>
        <w:spacing w:line="276" w:lineRule="auto"/>
        <w:ind w:right="-427" w:firstLine="709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>ИНН/КПП 9111013097/911101001</w:t>
      </w:r>
    </w:p>
    <w:p w:rsidR="00AA74F8" w:rsidRDefault="00AA74F8" w:rsidP="00AA74F8">
      <w:pPr>
        <w:autoSpaceDE w:val="0"/>
        <w:autoSpaceDN w:val="0"/>
        <w:adjustRightInd w:val="0"/>
        <w:spacing w:line="276" w:lineRule="auto"/>
        <w:ind w:left="709" w:right="-427"/>
        <w:jc w:val="both"/>
        <w:rPr>
          <w:b/>
          <w:szCs w:val="28"/>
          <w:lang w:val="ru-RU"/>
        </w:rPr>
      </w:pPr>
      <w:proofErr w:type="spellStart"/>
      <w:r>
        <w:rPr>
          <w:b/>
          <w:szCs w:val="28"/>
          <w:lang w:val="ru-RU"/>
        </w:rPr>
        <w:t>Назн</w:t>
      </w:r>
      <w:proofErr w:type="spellEnd"/>
      <w:r>
        <w:rPr>
          <w:b/>
          <w:szCs w:val="28"/>
          <w:lang w:val="ru-RU"/>
        </w:rPr>
        <w:t>. платежа: КБК 00000000000000000130 л/с 20756Э13400 доходы от платных услуг</w:t>
      </w:r>
    </w:p>
    <w:p w:rsidR="00AA74F8" w:rsidRPr="00AA74F8" w:rsidRDefault="00AA74F8" w:rsidP="00AA74F8">
      <w:pPr>
        <w:autoSpaceDE w:val="0"/>
        <w:autoSpaceDN w:val="0"/>
        <w:adjustRightInd w:val="0"/>
        <w:spacing w:line="276" w:lineRule="auto"/>
        <w:ind w:left="709" w:right="-427"/>
        <w:jc w:val="both"/>
        <w:rPr>
          <w:szCs w:val="28"/>
          <w:u w:val="single"/>
          <w:lang w:val="ru-RU"/>
        </w:rPr>
      </w:pPr>
      <w:bookmarkStart w:id="0" w:name="_GoBack"/>
      <w:bookmarkEnd w:id="0"/>
    </w:p>
    <w:p w:rsidR="005D5415" w:rsidRPr="00A41B15" w:rsidRDefault="005D5415" w:rsidP="005D5415">
      <w:pPr>
        <w:autoSpaceDE w:val="0"/>
        <w:autoSpaceDN w:val="0"/>
        <w:adjustRightInd w:val="0"/>
        <w:spacing w:line="276" w:lineRule="auto"/>
        <w:ind w:right="-427" w:firstLine="709"/>
        <w:jc w:val="both"/>
        <w:rPr>
          <w:szCs w:val="28"/>
          <w:lang w:val="ru-RU"/>
        </w:rPr>
      </w:pPr>
      <w:r w:rsidRPr="00A41B15">
        <w:rPr>
          <w:szCs w:val="28"/>
          <w:lang w:val="ru-RU"/>
        </w:rPr>
        <w:t xml:space="preserve">В </w:t>
      </w:r>
      <w:r>
        <w:rPr>
          <w:szCs w:val="28"/>
          <w:lang w:val="ru-RU"/>
        </w:rPr>
        <w:t xml:space="preserve">организационный </w:t>
      </w:r>
      <w:r w:rsidRPr="00A41B15">
        <w:rPr>
          <w:szCs w:val="28"/>
          <w:lang w:val="ru-RU"/>
        </w:rPr>
        <w:t xml:space="preserve">взнос входит оплата издания сборника </w:t>
      </w:r>
      <w:r>
        <w:rPr>
          <w:szCs w:val="28"/>
          <w:lang w:val="ru-RU"/>
        </w:rPr>
        <w:t>материалов конференции</w:t>
      </w:r>
      <w:r w:rsidRPr="00A41B15">
        <w:rPr>
          <w:szCs w:val="28"/>
          <w:lang w:val="ru-RU"/>
        </w:rPr>
        <w:t>, почтовые расходы на доставку</w:t>
      </w:r>
      <w:r>
        <w:rPr>
          <w:szCs w:val="28"/>
          <w:lang w:val="ru-RU"/>
        </w:rPr>
        <w:t xml:space="preserve"> сборника,</w:t>
      </w:r>
      <w:r w:rsidRPr="00D7363E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организационные мероприятия конференции. </w:t>
      </w:r>
    </w:p>
    <w:p w:rsidR="005D5415" w:rsidRPr="00A41B15" w:rsidRDefault="005D5415" w:rsidP="005D5415">
      <w:pPr>
        <w:spacing w:line="276" w:lineRule="auto"/>
        <w:ind w:right="-427"/>
        <w:jc w:val="both"/>
        <w:rPr>
          <w:b/>
          <w:szCs w:val="28"/>
          <w:lang w:val="ru-RU"/>
        </w:rPr>
      </w:pPr>
    </w:p>
    <w:p w:rsidR="005D5415" w:rsidRDefault="005D5415" w:rsidP="005D5415">
      <w:pPr>
        <w:spacing w:line="276" w:lineRule="auto"/>
        <w:ind w:firstLine="709"/>
        <w:rPr>
          <w:b/>
          <w:szCs w:val="28"/>
          <w:lang w:val="ru-RU"/>
        </w:rPr>
      </w:pPr>
      <w:r w:rsidRPr="00A41B15">
        <w:rPr>
          <w:b/>
          <w:szCs w:val="28"/>
          <w:lang w:val="ru-RU"/>
        </w:rPr>
        <w:t>Информация для контактов: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118"/>
        <w:gridCol w:w="3261"/>
      </w:tblGrid>
      <w:tr w:rsidR="005D5415" w:rsidRPr="007901B4" w:rsidTr="00A2195B">
        <w:tc>
          <w:tcPr>
            <w:tcW w:w="3794" w:type="dxa"/>
          </w:tcPr>
          <w:p w:rsidR="005D5415" w:rsidRPr="007B6650" w:rsidRDefault="005D5415" w:rsidP="00A2195B">
            <w:pPr>
              <w:spacing w:line="276" w:lineRule="auto"/>
              <w:jc w:val="both"/>
              <w:rPr>
                <w:szCs w:val="28"/>
                <w:lang w:val="ru-RU"/>
              </w:rPr>
            </w:pPr>
            <w:r w:rsidRPr="007B6650">
              <w:rPr>
                <w:szCs w:val="28"/>
                <w:lang w:val="ru-RU"/>
              </w:rPr>
              <w:t>Почтовый адрес оргкомитета конференции:</w:t>
            </w:r>
          </w:p>
        </w:tc>
        <w:tc>
          <w:tcPr>
            <w:tcW w:w="6379" w:type="dxa"/>
            <w:gridSpan w:val="2"/>
          </w:tcPr>
          <w:p w:rsidR="005D5415" w:rsidRPr="007B6650" w:rsidRDefault="005D5415" w:rsidP="00A2195B">
            <w:pPr>
              <w:spacing w:line="276" w:lineRule="auto"/>
              <w:jc w:val="both"/>
              <w:rPr>
                <w:szCs w:val="28"/>
                <w:lang w:val="ru-RU"/>
              </w:rPr>
            </w:pPr>
            <w:r w:rsidRPr="007B6650">
              <w:rPr>
                <w:szCs w:val="28"/>
                <w:lang w:val="ru-RU"/>
              </w:rPr>
              <w:t xml:space="preserve">ФГБОУ ВО КГМТУ, ул. Орджоникидзе, 82, </w:t>
            </w:r>
          </w:p>
          <w:p w:rsidR="005D5415" w:rsidRPr="007901B4" w:rsidRDefault="005D5415" w:rsidP="00A2195B">
            <w:pPr>
              <w:spacing w:line="276" w:lineRule="auto"/>
              <w:jc w:val="both"/>
              <w:rPr>
                <w:b/>
                <w:szCs w:val="28"/>
                <w:lang w:val="ru-RU"/>
              </w:rPr>
            </w:pPr>
            <w:r w:rsidRPr="007B6650">
              <w:rPr>
                <w:szCs w:val="28"/>
                <w:lang w:val="ru-RU"/>
              </w:rPr>
              <w:t>г. Керчь, 298309, Республика Крым, РФ</w:t>
            </w:r>
          </w:p>
        </w:tc>
      </w:tr>
      <w:tr w:rsidR="005D5415" w:rsidRPr="007901B4" w:rsidTr="00190ACB">
        <w:trPr>
          <w:trHeight w:val="1421"/>
        </w:trPr>
        <w:tc>
          <w:tcPr>
            <w:tcW w:w="3794" w:type="dxa"/>
          </w:tcPr>
          <w:p w:rsidR="005D5415" w:rsidRPr="007B6650" w:rsidRDefault="005D5415" w:rsidP="00A2195B">
            <w:pPr>
              <w:spacing w:line="276" w:lineRule="auto"/>
              <w:jc w:val="both"/>
              <w:rPr>
                <w:szCs w:val="28"/>
                <w:lang w:val="ru-RU"/>
              </w:rPr>
            </w:pPr>
            <w:r w:rsidRPr="007B6650">
              <w:rPr>
                <w:szCs w:val="28"/>
                <w:lang w:val="ru-RU"/>
              </w:rPr>
              <w:t xml:space="preserve">Контактные телефоны: </w:t>
            </w:r>
          </w:p>
          <w:p w:rsidR="005D5415" w:rsidRPr="007B6650" w:rsidRDefault="005D5415" w:rsidP="00A2195B">
            <w:pPr>
              <w:spacing w:line="276" w:lineRule="auto"/>
              <w:jc w:val="both"/>
              <w:rPr>
                <w:szCs w:val="28"/>
                <w:lang w:val="ru-RU"/>
              </w:rPr>
            </w:pPr>
          </w:p>
          <w:p w:rsidR="005D5415" w:rsidRPr="007B6650" w:rsidRDefault="005D5415" w:rsidP="00A2195B">
            <w:pPr>
              <w:spacing w:line="276" w:lineRule="auto"/>
              <w:jc w:val="both"/>
              <w:rPr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5D5415" w:rsidRPr="007B6650" w:rsidRDefault="007B6650" w:rsidP="00A2195B">
            <w:pPr>
              <w:spacing w:line="276" w:lineRule="auto"/>
              <w:jc w:val="both"/>
              <w:rPr>
                <w:b/>
                <w:i/>
                <w:szCs w:val="28"/>
                <w:lang w:val="ru-RU"/>
              </w:rPr>
            </w:pPr>
            <w:r>
              <w:rPr>
                <w:b/>
                <w:i/>
                <w:szCs w:val="28"/>
                <w:lang w:val="ru-RU"/>
              </w:rPr>
              <w:t>+7978</w:t>
            </w:r>
            <w:r w:rsidR="005D5415" w:rsidRPr="007B6650">
              <w:rPr>
                <w:b/>
                <w:i/>
                <w:szCs w:val="28"/>
                <w:lang w:val="ru-RU"/>
              </w:rPr>
              <w:t>7019950</w:t>
            </w:r>
          </w:p>
          <w:p w:rsidR="005D5415" w:rsidRPr="007B6650" w:rsidRDefault="005D5415" w:rsidP="00A2195B">
            <w:pPr>
              <w:spacing w:line="276" w:lineRule="auto"/>
              <w:jc w:val="both"/>
              <w:rPr>
                <w:b/>
                <w:i/>
                <w:szCs w:val="28"/>
                <w:lang w:val="ru-RU"/>
              </w:rPr>
            </w:pPr>
          </w:p>
          <w:p w:rsidR="005D5415" w:rsidRPr="007901B4" w:rsidRDefault="005D5415" w:rsidP="00A2195B">
            <w:pPr>
              <w:spacing w:line="276" w:lineRule="auto"/>
              <w:jc w:val="both"/>
              <w:rPr>
                <w:b/>
                <w:szCs w:val="28"/>
                <w:lang w:val="ru-RU"/>
              </w:rPr>
            </w:pPr>
            <w:r w:rsidRPr="007B6650">
              <w:rPr>
                <w:b/>
                <w:i/>
                <w:szCs w:val="28"/>
                <w:lang w:val="ru-RU"/>
              </w:rPr>
              <w:t>+79787773990</w:t>
            </w:r>
          </w:p>
        </w:tc>
        <w:tc>
          <w:tcPr>
            <w:tcW w:w="3261" w:type="dxa"/>
          </w:tcPr>
          <w:p w:rsidR="005D5415" w:rsidRPr="007B6650" w:rsidRDefault="005D5415" w:rsidP="00A2195B">
            <w:pPr>
              <w:spacing w:line="276" w:lineRule="auto"/>
              <w:jc w:val="both"/>
              <w:rPr>
                <w:i/>
                <w:szCs w:val="28"/>
                <w:lang w:val="ru-RU"/>
              </w:rPr>
            </w:pPr>
            <w:proofErr w:type="spellStart"/>
            <w:r w:rsidRPr="007B6650">
              <w:rPr>
                <w:i/>
                <w:szCs w:val="28"/>
                <w:lang w:val="ru-RU"/>
              </w:rPr>
              <w:t>Кемалова</w:t>
            </w:r>
            <w:proofErr w:type="spellEnd"/>
            <w:r w:rsidRPr="007B6650">
              <w:rPr>
                <w:i/>
                <w:szCs w:val="28"/>
                <w:lang w:val="ru-RU"/>
              </w:rPr>
              <w:t xml:space="preserve"> </w:t>
            </w:r>
          </w:p>
          <w:p w:rsidR="005D5415" w:rsidRPr="007B6650" w:rsidRDefault="005D5415" w:rsidP="00A2195B">
            <w:pPr>
              <w:spacing w:line="276" w:lineRule="auto"/>
              <w:jc w:val="both"/>
              <w:rPr>
                <w:i/>
                <w:szCs w:val="28"/>
                <w:lang w:val="ru-RU"/>
              </w:rPr>
            </w:pPr>
            <w:r w:rsidRPr="007B6650">
              <w:rPr>
                <w:i/>
                <w:szCs w:val="28"/>
                <w:lang w:val="ru-RU"/>
              </w:rPr>
              <w:t xml:space="preserve">Лиля </w:t>
            </w:r>
            <w:proofErr w:type="spellStart"/>
            <w:r w:rsidRPr="007B6650">
              <w:rPr>
                <w:i/>
                <w:szCs w:val="28"/>
                <w:lang w:val="ru-RU"/>
              </w:rPr>
              <w:t>Исметовна</w:t>
            </w:r>
            <w:proofErr w:type="spellEnd"/>
          </w:p>
          <w:p w:rsidR="005D5415" w:rsidRPr="007B6650" w:rsidRDefault="005D5415" w:rsidP="00A2195B">
            <w:pPr>
              <w:spacing w:line="276" w:lineRule="auto"/>
              <w:jc w:val="both"/>
              <w:rPr>
                <w:i/>
                <w:szCs w:val="28"/>
                <w:lang w:val="ru-RU"/>
              </w:rPr>
            </w:pPr>
            <w:proofErr w:type="spellStart"/>
            <w:r w:rsidRPr="007B6650">
              <w:rPr>
                <w:i/>
                <w:szCs w:val="28"/>
                <w:lang w:val="ru-RU"/>
              </w:rPr>
              <w:t>Игнатушко</w:t>
            </w:r>
            <w:proofErr w:type="spellEnd"/>
          </w:p>
          <w:p w:rsidR="005D5415" w:rsidRPr="007901B4" w:rsidRDefault="005D5415" w:rsidP="00A2195B">
            <w:pPr>
              <w:spacing w:line="276" w:lineRule="auto"/>
              <w:jc w:val="both"/>
              <w:rPr>
                <w:i/>
                <w:szCs w:val="28"/>
                <w:lang w:val="ru-RU"/>
              </w:rPr>
            </w:pPr>
            <w:r w:rsidRPr="007B6650">
              <w:rPr>
                <w:i/>
                <w:szCs w:val="28"/>
                <w:lang w:val="ru-RU"/>
              </w:rPr>
              <w:t>Ирина Викторовна</w:t>
            </w:r>
          </w:p>
        </w:tc>
      </w:tr>
      <w:tr w:rsidR="005D5415" w:rsidRPr="007901B4" w:rsidTr="00A2195B">
        <w:tc>
          <w:tcPr>
            <w:tcW w:w="3794" w:type="dxa"/>
          </w:tcPr>
          <w:p w:rsidR="005D5415" w:rsidRPr="007B6650" w:rsidRDefault="005D5415" w:rsidP="00A2195B">
            <w:pPr>
              <w:spacing w:line="276" w:lineRule="auto"/>
              <w:jc w:val="both"/>
              <w:rPr>
                <w:szCs w:val="28"/>
                <w:lang w:val="ru-RU"/>
              </w:rPr>
            </w:pPr>
            <w:r w:rsidRPr="007B6650">
              <w:rPr>
                <w:szCs w:val="28"/>
                <w:lang w:val="ru-RU"/>
              </w:rPr>
              <w:t>e-</w:t>
            </w:r>
            <w:proofErr w:type="spellStart"/>
            <w:r w:rsidRPr="007B6650">
              <w:rPr>
                <w:szCs w:val="28"/>
                <w:lang w:val="ru-RU"/>
              </w:rPr>
              <w:t>mail</w:t>
            </w:r>
            <w:proofErr w:type="spellEnd"/>
            <w:r w:rsidRPr="007B6650">
              <w:rPr>
                <w:szCs w:val="28"/>
                <w:lang w:val="ru-RU"/>
              </w:rPr>
              <w:t>:</w:t>
            </w:r>
          </w:p>
        </w:tc>
        <w:tc>
          <w:tcPr>
            <w:tcW w:w="6379" w:type="dxa"/>
            <w:gridSpan w:val="2"/>
          </w:tcPr>
          <w:p w:rsidR="005D5415" w:rsidRPr="007901B4" w:rsidRDefault="005D5415" w:rsidP="00A2195B">
            <w:pPr>
              <w:spacing w:line="276" w:lineRule="auto"/>
              <w:jc w:val="both"/>
              <w:rPr>
                <w:b/>
                <w:szCs w:val="28"/>
                <w:lang w:val="ru-RU"/>
              </w:rPr>
            </w:pPr>
            <w:r w:rsidRPr="007901B4">
              <w:rPr>
                <w:b/>
                <w:szCs w:val="28"/>
                <w:lang w:val="en-US"/>
              </w:rPr>
              <w:t>socsoc11@mail.ru</w:t>
            </w:r>
          </w:p>
        </w:tc>
      </w:tr>
    </w:tbl>
    <w:p w:rsidR="005D5415" w:rsidRDefault="005D5415" w:rsidP="005D5415">
      <w:pPr>
        <w:autoSpaceDE w:val="0"/>
        <w:autoSpaceDN w:val="0"/>
        <w:adjustRightInd w:val="0"/>
        <w:spacing w:line="276" w:lineRule="auto"/>
        <w:ind w:firstLine="709"/>
        <w:rPr>
          <w:b/>
          <w:bCs/>
          <w:szCs w:val="28"/>
          <w:lang w:val="ru-RU"/>
        </w:rPr>
      </w:pPr>
    </w:p>
    <w:p w:rsidR="005D5415" w:rsidRDefault="005D5415" w:rsidP="005D5415">
      <w:pPr>
        <w:autoSpaceDE w:val="0"/>
        <w:autoSpaceDN w:val="0"/>
        <w:adjustRightInd w:val="0"/>
        <w:spacing w:line="276" w:lineRule="auto"/>
        <w:ind w:firstLine="709"/>
        <w:rPr>
          <w:b/>
          <w:bCs/>
          <w:szCs w:val="28"/>
          <w:lang w:val="ru-RU"/>
        </w:rPr>
      </w:pPr>
      <w:r w:rsidRPr="00A41B15">
        <w:rPr>
          <w:b/>
          <w:bCs/>
          <w:szCs w:val="28"/>
          <w:lang w:val="ru-RU"/>
        </w:rPr>
        <w:lastRenderedPageBreak/>
        <w:t>Проживание</w:t>
      </w:r>
    </w:p>
    <w:p w:rsidR="005D5415" w:rsidRDefault="005D5415" w:rsidP="007B6650">
      <w:pPr>
        <w:autoSpaceDE w:val="0"/>
        <w:autoSpaceDN w:val="0"/>
        <w:adjustRightInd w:val="0"/>
        <w:spacing w:line="240" w:lineRule="auto"/>
        <w:ind w:right="-425" w:firstLine="709"/>
        <w:jc w:val="both"/>
        <w:rPr>
          <w:szCs w:val="28"/>
          <w:lang w:val="ru-RU"/>
        </w:rPr>
      </w:pPr>
      <w:r w:rsidRPr="00A41B15">
        <w:rPr>
          <w:szCs w:val="28"/>
          <w:lang w:val="ru-RU"/>
        </w:rPr>
        <w:t>Оргкомитет имеет возмож</w:t>
      </w:r>
      <w:r>
        <w:rPr>
          <w:szCs w:val="28"/>
          <w:lang w:val="ru-RU"/>
        </w:rPr>
        <w:t xml:space="preserve">ность забронировать участникам конференции </w:t>
      </w:r>
      <w:r w:rsidRPr="00A41B15">
        <w:rPr>
          <w:szCs w:val="28"/>
          <w:lang w:val="ru-RU"/>
        </w:rPr>
        <w:t xml:space="preserve">места в </w:t>
      </w:r>
      <w:r>
        <w:rPr>
          <w:szCs w:val="28"/>
          <w:lang w:val="ru-RU"/>
        </w:rPr>
        <w:t>гостинице университета</w:t>
      </w:r>
      <w:r w:rsidRPr="00A41B15">
        <w:rPr>
          <w:szCs w:val="28"/>
          <w:lang w:val="ru-RU"/>
        </w:rPr>
        <w:t>. Стоимость проживания составляет</w:t>
      </w:r>
      <w:r>
        <w:rPr>
          <w:szCs w:val="28"/>
          <w:lang w:val="ru-RU"/>
        </w:rPr>
        <w:t xml:space="preserve"> 450 руб./сутки (номера двух-трех местные).</w:t>
      </w:r>
      <w:r w:rsidRPr="00A41B15">
        <w:rPr>
          <w:szCs w:val="28"/>
          <w:lang w:val="ru-RU"/>
        </w:rPr>
        <w:t xml:space="preserve"> </w:t>
      </w:r>
    </w:p>
    <w:p w:rsidR="005D5415" w:rsidRPr="00E43296" w:rsidRDefault="005D5415" w:rsidP="007B6650">
      <w:pPr>
        <w:autoSpaceDE w:val="0"/>
        <w:autoSpaceDN w:val="0"/>
        <w:adjustRightInd w:val="0"/>
        <w:spacing w:line="240" w:lineRule="auto"/>
        <w:ind w:right="-425" w:firstLine="709"/>
        <w:jc w:val="both"/>
        <w:rPr>
          <w:szCs w:val="28"/>
          <w:lang w:val="ru-RU"/>
        </w:rPr>
      </w:pPr>
      <w:r w:rsidRPr="00A41B15">
        <w:rPr>
          <w:szCs w:val="28"/>
          <w:lang w:val="ru-RU"/>
        </w:rPr>
        <w:t xml:space="preserve">Участникам конференции предлагается </w:t>
      </w:r>
      <w:r>
        <w:rPr>
          <w:szCs w:val="28"/>
          <w:lang w:val="ru-RU"/>
        </w:rPr>
        <w:t xml:space="preserve">также </w:t>
      </w:r>
      <w:r w:rsidRPr="00A41B15">
        <w:rPr>
          <w:szCs w:val="28"/>
          <w:lang w:val="ru-RU"/>
        </w:rPr>
        <w:t xml:space="preserve">размещение </w:t>
      </w:r>
      <w:r>
        <w:rPr>
          <w:szCs w:val="28"/>
          <w:lang w:val="ru-RU"/>
        </w:rPr>
        <w:t xml:space="preserve">в близлежащих гостиницах – «Классик», «Залив». </w:t>
      </w:r>
      <w:proofErr w:type="gramStart"/>
      <w:r>
        <w:rPr>
          <w:szCs w:val="28"/>
          <w:lang w:val="ru-RU"/>
        </w:rPr>
        <w:t>(</w:t>
      </w:r>
      <w:r w:rsidRPr="002948B8">
        <w:rPr>
          <w:szCs w:val="28"/>
          <w:lang w:val="ru-RU"/>
        </w:rPr>
        <w:t>Стоимость проживания</w:t>
      </w:r>
      <w:r>
        <w:rPr>
          <w:szCs w:val="28"/>
          <w:lang w:val="ru-RU"/>
        </w:rPr>
        <w:t xml:space="preserve"> </w:t>
      </w:r>
      <w:r w:rsidRPr="002948B8">
        <w:rPr>
          <w:szCs w:val="28"/>
          <w:lang w:val="ru-RU"/>
        </w:rPr>
        <w:t xml:space="preserve">от </w:t>
      </w:r>
      <w:r>
        <w:rPr>
          <w:szCs w:val="28"/>
          <w:lang w:val="ru-RU"/>
        </w:rPr>
        <w:t>900</w:t>
      </w:r>
      <w:r w:rsidRPr="002948B8">
        <w:rPr>
          <w:szCs w:val="28"/>
          <w:lang w:val="ru-RU"/>
        </w:rPr>
        <w:t xml:space="preserve"> до 1</w:t>
      </w:r>
      <w:r>
        <w:rPr>
          <w:szCs w:val="28"/>
          <w:lang w:val="ru-RU"/>
        </w:rPr>
        <w:t>9</w:t>
      </w:r>
      <w:r w:rsidRPr="002948B8">
        <w:rPr>
          <w:szCs w:val="28"/>
          <w:lang w:val="ru-RU"/>
        </w:rPr>
        <w:t xml:space="preserve">00 </w:t>
      </w:r>
      <w:proofErr w:type="spellStart"/>
      <w:r w:rsidRPr="002948B8">
        <w:rPr>
          <w:szCs w:val="28"/>
          <w:lang w:val="ru-RU"/>
        </w:rPr>
        <w:t>руб</w:t>
      </w:r>
      <w:proofErr w:type="spellEnd"/>
      <w:r w:rsidRPr="002948B8">
        <w:rPr>
          <w:szCs w:val="28"/>
          <w:lang w:val="ru-RU"/>
        </w:rPr>
        <w:t>/</w:t>
      </w:r>
      <w:proofErr w:type="spellStart"/>
      <w:r w:rsidRPr="002948B8">
        <w:rPr>
          <w:szCs w:val="28"/>
          <w:lang w:val="ru-RU"/>
        </w:rPr>
        <w:t>сут</w:t>
      </w:r>
      <w:proofErr w:type="spellEnd"/>
      <w:r w:rsidRPr="002948B8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(одноместные, двухместные и трехместные номера).</w:t>
      </w:r>
      <w:proofErr w:type="gramEnd"/>
      <w:r w:rsidRPr="002948B8">
        <w:rPr>
          <w:szCs w:val="28"/>
          <w:lang w:val="ru-RU"/>
        </w:rPr>
        <w:t xml:space="preserve"> </w:t>
      </w:r>
      <w:proofErr w:type="gramStart"/>
      <w:r w:rsidRPr="002948B8">
        <w:rPr>
          <w:szCs w:val="28"/>
          <w:lang w:val="ru-RU"/>
        </w:rPr>
        <w:t>Вы</w:t>
      </w:r>
      <w:r>
        <w:rPr>
          <w:i/>
          <w:szCs w:val="28"/>
          <w:lang w:val="ru-RU"/>
        </w:rPr>
        <w:t xml:space="preserve"> </w:t>
      </w:r>
      <w:r w:rsidRPr="00A41B15">
        <w:rPr>
          <w:szCs w:val="28"/>
          <w:lang w:val="ru-RU"/>
        </w:rPr>
        <w:t xml:space="preserve">можете самостоятельно забронировать себе номер или обратиться </w:t>
      </w:r>
      <w:r>
        <w:rPr>
          <w:szCs w:val="28"/>
          <w:lang w:val="ru-RU"/>
        </w:rPr>
        <w:t xml:space="preserve">за помощью </w:t>
      </w:r>
      <w:r w:rsidRPr="00A41B15">
        <w:rPr>
          <w:szCs w:val="28"/>
          <w:lang w:val="ru-RU"/>
        </w:rPr>
        <w:t>в оргкомитет конференции</w:t>
      </w:r>
      <w:r>
        <w:rPr>
          <w:szCs w:val="28"/>
          <w:lang w:val="ru-RU"/>
        </w:rPr>
        <w:t>).</w:t>
      </w:r>
      <w:r>
        <w:rPr>
          <w:b/>
          <w:bCs/>
          <w:szCs w:val="28"/>
          <w:lang w:val="ru-RU"/>
        </w:rPr>
        <w:t xml:space="preserve"> </w:t>
      </w:r>
      <w:proofErr w:type="gramEnd"/>
    </w:p>
    <w:p w:rsidR="005D5415" w:rsidRPr="00A41B15" w:rsidRDefault="005D5415" w:rsidP="007B6650">
      <w:pPr>
        <w:spacing w:line="240" w:lineRule="auto"/>
        <w:ind w:right="-425" w:firstLine="709"/>
        <w:jc w:val="both"/>
        <w:rPr>
          <w:szCs w:val="28"/>
        </w:rPr>
      </w:pPr>
      <w:r w:rsidRPr="00A41B15">
        <w:rPr>
          <w:szCs w:val="28"/>
          <w:lang w:val="ru-RU"/>
        </w:rPr>
        <w:t>Питание, проживание и проезд оплачиваются участниками самостоятельно. Во время проведения конференции буд</w:t>
      </w:r>
      <w:r>
        <w:rPr>
          <w:szCs w:val="28"/>
          <w:lang w:val="ru-RU"/>
        </w:rPr>
        <w:t>е</w:t>
      </w:r>
      <w:r w:rsidRPr="00A41B15">
        <w:rPr>
          <w:szCs w:val="28"/>
          <w:lang w:val="ru-RU"/>
        </w:rPr>
        <w:t xml:space="preserve">т работать </w:t>
      </w:r>
      <w:r>
        <w:rPr>
          <w:szCs w:val="28"/>
          <w:lang w:val="ru-RU"/>
        </w:rPr>
        <w:t>кафе-столовая</w:t>
      </w:r>
      <w:r w:rsidRPr="00A41B15">
        <w:rPr>
          <w:szCs w:val="28"/>
        </w:rPr>
        <w:t>.</w:t>
      </w:r>
    </w:p>
    <w:p w:rsidR="00AA74F8" w:rsidRDefault="00AA74F8" w:rsidP="005D5415">
      <w:pPr>
        <w:spacing w:line="276" w:lineRule="auto"/>
        <w:ind w:firstLine="709"/>
        <w:jc w:val="right"/>
        <w:rPr>
          <w:b/>
          <w:sz w:val="24"/>
          <w:szCs w:val="24"/>
          <w:lang w:val="ru-RU"/>
        </w:rPr>
      </w:pPr>
    </w:p>
    <w:p w:rsidR="005D5415" w:rsidRPr="00647910" w:rsidRDefault="005D5415" w:rsidP="005D5415">
      <w:pPr>
        <w:spacing w:line="276" w:lineRule="auto"/>
        <w:ind w:firstLine="709"/>
        <w:jc w:val="right"/>
        <w:rPr>
          <w:b/>
          <w:sz w:val="24"/>
          <w:szCs w:val="24"/>
          <w:lang w:val="ru-RU"/>
        </w:rPr>
      </w:pPr>
      <w:r w:rsidRPr="00647910">
        <w:rPr>
          <w:b/>
          <w:sz w:val="24"/>
          <w:szCs w:val="24"/>
          <w:lang w:val="ru-RU"/>
        </w:rPr>
        <w:t>Приложение</w:t>
      </w:r>
      <w:r w:rsidRPr="00647910">
        <w:rPr>
          <w:b/>
          <w:sz w:val="24"/>
          <w:szCs w:val="24"/>
        </w:rPr>
        <w:t xml:space="preserve"> 1</w:t>
      </w:r>
      <w:r w:rsidRPr="00647910">
        <w:rPr>
          <w:b/>
          <w:sz w:val="24"/>
          <w:szCs w:val="24"/>
          <w:lang w:val="ru-RU"/>
        </w:rPr>
        <w:t xml:space="preserve"> </w:t>
      </w:r>
    </w:p>
    <w:p w:rsidR="005D5415" w:rsidRPr="00647910" w:rsidRDefault="005D5415" w:rsidP="005D5415">
      <w:pPr>
        <w:spacing w:line="276" w:lineRule="auto"/>
        <w:ind w:firstLine="709"/>
        <w:rPr>
          <w:b/>
          <w:szCs w:val="28"/>
          <w:lang w:val="ru-RU"/>
        </w:rPr>
      </w:pPr>
      <w:r w:rsidRPr="00647910">
        <w:rPr>
          <w:b/>
          <w:szCs w:val="28"/>
        </w:rPr>
        <w:t xml:space="preserve">Заявка на </w:t>
      </w:r>
      <w:proofErr w:type="spellStart"/>
      <w:r w:rsidRPr="00647910">
        <w:rPr>
          <w:b/>
          <w:szCs w:val="28"/>
        </w:rPr>
        <w:t>участ</w:t>
      </w:r>
      <w:r w:rsidRPr="00647910">
        <w:rPr>
          <w:b/>
          <w:szCs w:val="28"/>
          <w:lang w:val="ru-RU"/>
        </w:rPr>
        <w:t>ие</w:t>
      </w:r>
      <w:proofErr w:type="spellEnd"/>
      <w:r w:rsidRPr="00647910">
        <w:rPr>
          <w:b/>
          <w:szCs w:val="28"/>
        </w:rPr>
        <w:t xml:space="preserve"> </w:t>
      </w:r>
      <w:r w:rsidRPr="00647910">
        <w:rPr>
          <w:b/>
          <w:szCs w:val="28"/>
          <w:lang w:val="ru-RU"/>
        </w:rPr>
        <w:t>в</w:t>
      </w:r>
      <w:r w:rsidRPr="00647910">
        <w:rPr>
          <w:b/>
          <w:szCs w:val="28"/>
        </w:rPr>
        <w:t xml:space="preserve"> </w:t>
      </w:r>
      <w:r w:rsidRPr="00647910">
        <w:rPr>
          <w:b/>
          <w:szCs w:val="28"/>
          <w:lang w:val="ru-RU"/>
        </w:rPr>
        <w:t>конференции</w:t>
      </w:r>
    </w:p>
    <w:p w:rsidR="005D5415" w:rsidRPr="00FE2C32" w:rsidRDefault="005D5415" w:rsidP="005D5415">
      <w:pPr>
        <w:spacing w:line="276" w:lineRule="auto"/>
        <w:ind w:firstLine="709"/>
        <w:jc w:val="both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755"/>
        <w:gridCol w:w="5245"/>
      </w:tblGrid>
      <w:tr w:rsidR="005D5415" w:rsidRPr="00FE2C32" w:rsidTr="00A2195B">
        <w:trPr>
          <w:trHeight w:val="474"/>
        </w:trPr>
        <w:tc>
          <w:tcPr>
            <w:tcW w:w="4644" w:type="dxa"/>
            <w:gridSpan w:val="2"/>
            <w:vAlign w:val="center"/>
          </w:tcPr>
          <w:p w:rsidR="005D5415" w:rsidRPr="00FE2C32" w:rsidRDefault="005D5415" w:rsidP="00A2195B">
            <w:pPr>
              <w:spacing w:line="276" w:lineRule="auto"/>
              <w:ind w:firstLine="709"/>
              <w:jc w:val="both"/>
              <w:rPr>
                <w:szCs w:val="28"/>
              </w:rPr>
            </w:pPr>
            <w:r w:rsidRPr="00FE2C32">
              <w:rPr>
                <w:szCs w:val="28"/>
                <w:lang w:val="ru-RU"/>
              </w:rPr>
              <w:t>ФИО</w:t>
            </w:r>
            <w:r w:rsidRPr="00FE2C32">
              <w:rPr>
                <w:szCs w:val="28"/>
              </w:rPr>
              <w:t xml:space="preserve"> </w:t>
            </w:r>
            <w:proofErr w:type="spellStart"/>
            <w:r w:rsidRPr="00FE2C32">
              <w:rPr>
                <w:szCs w:val="28"/>
              </w:rPr>
              <w:t>учас</w:t>
            </w:r>
            <w:proofErr w:type="spellEnd"/>
            <w:r w:rsidRPr="00FE2C32">
              <w:rPr>
                <w:szCs w:val="28"/>
                <w:lang w:val="ru-RU"/>
              </w:rPr>
              <w:t>т</w:t>
            </w:r>
            <w:proofErr w:type="spellStart"/>
            <w:r w:rsidRPr="00FE2C32">
              <w:rPr>
                <w:szCs w:val="28"/>
              </w:rPr>
              <w:t>ника</w:t>
            </w:r>
            <w:proofErr w:type="spellEnd"/>
          </w:p>
        </w:tc>
        <w:tc>
          <w:tcPr>
            <w:tcW w:w="5245" w:type="dxa"/>
            <w:vAlign w:val="center"/>
          </w:tcPr>
          <w:p w:rsidR="005D5415" w:rsidRPr="00FE2C32" w:rsidRDefault="005D5415" w:rsidP="00A2195B">
            <w:pPr>
              <w:spacing w:line="276" w:lineRule="auto"/>
              <w:ind w:firstLine="709"/>
              <w:jc w:val="both"/>
              <w:rPr>
                <w:szCs w:val="28"/>
              </w:rPr>
            </w:pPr>
          </w:p>
        </w:tc>
      </w:tr>
      <w:tr w:rsidR="005D5415" w:rsidRPr="00FE2C32" w:rsidTr="00A2195B">
        <w:trPr>
          <w:trHeight w:val="463"/>
        </w:trPr>
        <w:tc>
          <w:tcPr>
            <w:tcW w:w="4644" w:type="dxa"/>
            <w:gridSpan w:val="2"/>
            <w:vAlign w:val="center"/>
          </w:tcPr>
          <w:p w:rsidR="005D5415" w:rsidRPr="00FE2C32" w:rsidRDefault="005D5415" w:rsidP="00A2195B">
            <w:pPr>
              <w:spacing w:line="276" w:lineRule="auto"/>
              <w:ind w:firstLine="709"/>
              <w:jc w:val="both"/>
              <w:rPr>
                <w:szCs w:val="28"/>
                <w:lang w:val="ru-RU"/>
              </w:rPr>
            </w:pPr>
            <w:r w:rsidRPr="00FE2C32">
              <w:rPr>
                <w:szCs w:val="28"/>
                <w:lang w:val="ru-RU"/>
              </w:rPr>
              <w:t>Ученая степень, звание, должность</w:t>
            </w:r>
          </w:p>
        </w:tc>
        <w:tc>
          <w:tcPr>
            <w:tcW w:w="5245" w:type="dxa"/>
            <w:vAlign w:val="center"/>
          </w:tcPr>
          <w:p w:rsidR="005D5415" w:rsidRPr="00FE2C32" w:rsidRDefault="005D5415" w:rsidP="00A2195B">
            <w:pPr>
              <w:spacing w:line="276" w:lineRule="auto"/>
              <w:ind w:firstLine="709"/>
              <w:jc w:val="both"/>
              <w:rPr>
                <w:szCs w:val="28"/>
              </w:rPr>
            </w:pPr>
          </w:p>
        </w:tc>
      </w:tr>
      <w:tr w:rsidR="005D5415" w:rsidRPr="00FE2C32" w:rsidTr="00A2195B">
        <w:trPr>
          <w:trHeight w:val="280"/>
        </w:trPr>
        <w:tc>
          <w:tcPr>
            <w:tcW w:w="4644" w:type="dxa"/>
            <w:gridSpan w:val="2"/>
            <w:vAlign w:val="center"/>
          </w:tcPr>
          <w:p w:rsidR="005D5415" w:rsidRPr="00FE2C32" w:rsidRDefault="005D5415" w:rsidP="00A2195B">
            <w:pPr>
              <w:spacing w:line="276" w:lineRule="auto"/>
              <w:ind w:firstLine="709"/>
              <w:jc w:val="both"/>
              <w:rPr>
                <w:szCs w:val="28"/>
                <w:lang w:val="ru-RU"/>
              </w:rPr>
            </w:pPr>
            <w:r w:rsidRPr="00FE2C32">
              <w:rPr>
                <w:szCs w:val="28"/>
                <w:lang w:val="ru-RU"/>
              </w:rPr>
              <w:t>Название организации</w:t>
            </w:r>
          </w:p>
        </w:tc>
        <w:tc>
          <w:tcPr>
            <w:tcW w:w="5245" w:type="dxa"/>
            <w:vAlign w:val="center"/>
          </w:tcPr>
          <w:p w:rsidR="005D5415" w:rsidRPr="00FE2C32" w:rsidRDefault="005D5415" w:rsidP="00A2195B">
            <w:pPr>
              <w:spacing w:line="276" w:lineRule="auto"/>
              <w:ind w:firstLine="709"/>
              <w:jc w:val="both"/>
              <w:rPr>
                <w:szCs w:val="28"/>
              </w:rPr>
            </w:pPr>
          </w:p>
        </w:tc>
      </w:tr>
      <w:tr w:rsidR="005D5415" w:rsidRPr="00FE2C32" w:rsidTr="00A2195B">
        <w:trPr>
          <w:trHeight w:val="280"/>
        </w:trPr>
        <w:tc>
          <w:tcPr>
            <w:tcW w:w="4644" w:type="dxa"/>
            <w:gridSpan w:val="2"/>
            <w:vAlign w:val="center"/>
          </w:tcPr>
          <w:p w:rsidR="005D5415" w:rsidRPr="00FE2C32" w:rsidRDefault="005D5415" w:rsidP="00A2195B">
            <w:pPr>
              <w:spacing w:line="276" w:lineRule="auto"/>
              <w:ind w:firstLine="709"/>
              <w:jc w:val="both"/>
              <w:rPr>
                <w:szCs w:val="28"/>
                <w:lang w:val="ru-RU"/>
              </w:rPr>
            </w:pPr>
            <w:r w:rsidRPr="00FE2C32">
              <w:rPr>
                <w:szCs w:val="28"/>
                <w:lang w:val="ru-RU"/>
              </w:rPr>
              <w:t>Название доклада</w:t>
            </w:r>
          </w:p>
        </w:tc>
        <w:tc>
          <w:tcPr>
            <w:tcW w:w="5245" w:type="dxa"/>
            <w:vAlign w:val="center"/>
          </w:tcPr>
          <w:p w:rsidR="005D5415" w:rsidRPr="00FE2C32" w:rsidRDefault="005D5415" w:rsidP="00A2195B">
            <w:pPr>
              <w:spacing w:line="276" w:lineRule="auto"/>
              <w:ind w:firstLine="709"/>
              <w:jc w:val="both"/>
              <w:rPr>
                <w:szCs w:val="28"/>
              </w:rPr>
            </w:pPr>
          </w:p>
        </w:tc>
      </w:tr>
      <w:tr w:rsidR="005D5415" w:rsidRPr="00FE2C32" w:rsidTr="00A2195B">
        <w:trPr>
          <w:trHeight w:val="463"/>
        </w:trPr>
        <w:tc>
          <w:tcPr>
            <w:tcW w:w="4644" w:type="dxa"/>
            <w:gridSpan w:val="2"/>
            <w:vAlign w:val="center"/>
          </w:tcPr>
          <w:p w:rsidR="005D5415" w:rsidRPr="00FE2C32" w:rsidRDefault="005D5415" w:rsidP="00A2195B">
            <w:pPr>
              <w:spacing w:line="276" w:lineRule="auto"/>
              <w:ind w:firstLine="709"/>
              <w:jc w:val="both"/>
              <w:rPr>
                <w:szCs w:val="28"/>
                <w:lang w:val="ru-RU"/>
              </w:rPr>
            </w:pPr>
            <w:r w:rsidRPr="00FE2C32">
              <w:rPr>
                <w:szCs w:val="28"/>
                <w:lang w:val="ru-RU"/>
              </w:rPr>
              <w:t>Контактный телефон</w:t>
            </w:r>
          </w:p>
        </w:tc>
        <w:tc>
          <w:tcPr>
            <w:tcW w:w="5245" w:type="dxa"/>
            <w:vAlign w:val="center"/>
          </w:tcPr>
          <w:p w:rsidR="005D5415" w:rsidRPr="00FE2C32" w:rsidRDefault="005D5415" w:rsidP="00A2195B">
            <w:pPr>
              <w:spacing w:line="276" w:lineRule="auto"/>
              <w:ind w:firstLine="709"/>
              <w:jc w:val="both"/>
              <w:rPr>
                <w:szCs w:val="28"/>
              </w:rPr>
            </w:pPr>
          </w:p>
        </w:tc>
      </w:tr>
      <w:tr w:rsidR="005D5415" w:rsidRPr="00FE2C32" w:rsidTr="00A2195B">
        <w:trPr>
          <w:trHeight w:val="361"/>
        </w:trPr>
        <w:tc>
          <w:tcPr>
            <w:tcW w:w="4644" w:type="dxa"/>
            <w:gridSpan w:val="2"/>
            <w:vAlign w:val="center"/>
          </w:tcPr>
          <w:p w:rsidR="005D5415" w:rsidRPr="00FE2C32" w:rsidRDefault="005D5415" w:rsidP="00A2195B">
            <w:pPr>
              <w:spacing w:line="276" w:lineRule="auto"/>
              <w:ind w:firstLine="709"/>
              <w:jc w:val="both"/>
              <w:rPr>
                <w:szCs w:val="28"/>
                <w:lang w:val="ru-RU"/>
              </w:rPr>
            </w:pPr>
            <w:proofErr w:type="gramStart"/>
            <w:r w:rsidRPr="00FE2C32">
              <w:rPr>
                <w:szCs w:val="28"/>
                <w:lang w:val="ru-RU"/>
              </w:rPr>
              <w:t>е</w:t>
            </w:r>
            <w:proofErr w:type="gramEnd"/>
            <w:r w:rsidRPr="00FE2C32">
              <w:rPr>
                <w:szCs w:val="28"/>
                <w:lang w:val="ru-RU"/>
              </w:rPr>
              <w:t>-</w:t>
            </w:r>
            <w:proofErr w:type="spellStart"/>
            <w:r w:rsidRPr="00FE2C32">
              <w:rPr>
                <w:szCs w:val="28"/>
                <w:lang w:val="ru-RU"/>
              </w:rPr>
              <w:t>mail</w:t>
            </w:r>
            <w:proofErr w:type="spellEnd"/>
          </w:p>
        </w:tc>
        <w:tc>
          <w:tcPr>
            <w:tcW w:w="5245" w:type="dxa"/>
            <w:vAlign w:val="center"/>
          </w:tcPr>
          <w:p w:rsidR="005D5415" w:rsidRPr="00FE2C32" w:rsidRDefault="005D5415" w:rsidP="00A2195B">
            <w:pPr>
              <w:spacing w:line="276" w:lineRule="auto"/>
              <w:ind w:firstLine="709"/>
              <w:jc w:val="both"/>
              <w:rPr>
                <w:szCs w:val="28"/>
              </w:rPr>
            </w:pPr>
          </w:p>
        </w:tc>
      </w:tr>
      <w:tr w:rsidR="005D5415" w:rsidRPr="00FE2C32" w:rsidTr="00A2195B">
        <w:trPr>
          <w:trHeight w:val="598"/>
        </w:trPr>
        <w:tc>
          <w:tcPr>
            <w:tcW w:w="4644" w:type="dxa"/>
            <w:gridSpan w:val="2"/>
            <w:vAlign w:val="center"/>
          </w:tcPr>
          <w:p w:rsidR="005D5415" w:rsidRPr="00FE2C32" w:rsidRDefault="005D5415" w:rsidP="00A2195B">
            <w:pPr>
              <w:spacing w:line="276" w:lineRule="auto"/>
              <w:ind w:firstLine="709"/>
              <w:jc w:val="both"/>
              <w:rPr>
                <w:szCs w:val="28"/>
                <w:lang w:val="ru-RU"/>
              </w:rPr>
            </w:pPr>
            <w:r w:rsidRPr="00FE2C32">
              <w:rPr>
                <w:szCs w:val="28"/>
                <w:lang w:val="ru-RU"/>
              </w:rPr>
              <w:t>Адрес для отправ</w:t>
            </w:r>
            <w:r>
              <w:rPr>
                <w:szCs w:val="28"/>
                <w:lang w:val="ru-RU"/>
              </w:rPr>
              <w:t>ки</w:t>
            </w:r>
            <w:r w:rsidRPr="00FE2C32">
              <w:rPr>
                <w:szCs w:val="28"/>
                <w:lang w:val="ru-RU"/>
              </w:rPr>
              <w:t xml:space="preserve"> сборника с указанием индекса почтового отделения</w:t>
            </w:r>
          </w:p>
        </w:tc>
        <w:tc>
          <w:tcPr>
            <w:tcW w:w="5245" w:type="dxa"/>
            <w:vAlign w:val="center"/>
          </w:tcPr>
          <w:p w:rsidR="005D5415" w:rsidRPr="00FE2C32" w:rsidRDefault="005D5415" w:rsidP="00A2195B">
            <w:pPr>
              <w:spacing w:line="276" w:lineRule="auto"/>
              <w:ind w:firstLine="709"/>
              <w:jc w:val="both"/>
              <w:rPr>
                <w:szCs w:val="28"/>
              </w:rPr>
            </w:pPr>
          </w:p>
        </w:tc>
      </w:tr>
      <w:tr w:rsidR="005D5415" w:rsidRPr="00FE2C32" w:rsidTr="00A2195B">
        <w:trPr>
          <w:trHeight w:val="598"/>
        </w:trPr>
        <w:tc>
          <w:tcPr>
            <w:tcW w:w="4644" w:type="dxa"/>
            <w:gridSpan w:val="2"/>
            <w:vAlign w:val="center"/>
          </w:tcPr>
          <w:p w:rsidR="005D5415" w:rsidRPr="00FE2C32" w:rsidRDefault="005D5415" w:rsidP="00A2195B">
            <w:pPr>
              <w:spacing w:line="276" w:lineRule="auto"/>
              <w:ind w:firstLine="709"/>
              <w:jc w:val="both"/>
              <w:rPr>
                <w:szCs w:val="28"/>
                <w:lang w:val="ru-RU"/>
              </w:rPr>
            </w:pPr>
            <w:r w:rsidRPr="00FE2C32">
              <w:rPr>
                <w:szCs w:val="28"/>
                <w:lang w:val="ru-RU"/>
              </w:rPr>
              <w:t>Количество дополнительных экземпляров сборника</w:t>
            </w:r>
          </w:p>
        </w:tc>
        <w:tc>
          <w:tcPr>
            <w:tcW w:w="5245" w:type="dxa"/>
            <w:vAlign w:val="center"/>
          </w:tcPr>
          <w:p w:rsidR="005D5415" w:rsidRPr="00FE2C32" w:rsidRDefault="005D5415" w:rsidP="00A2195B">
            <w:pPr>
              <w:spacing w:line="276" w:lineRule="auto"/>
              <w:ind w:firstLine="709"/>
              <w:jc w:val="both"/>
              <w:rPr>
                <w:szCs w:val="28"/>
              </w:rPr>
            </w:pPr>
          </w:p>
        </w:tc>
      </w:tr>
      <w:tr w:rsidR="005D5415" w:rsidRPr="00FE2C32" w:rsidTr="00A2195B">
        <w:trPr>
          <w:trHeight w:val="492"/>
        </w:trPr>
        <w:tc>
          <w:tcPr>
            <w:tcW w:w="4644" w:type="dxa"/>
            <w:gridSpan w:val="2"/>
            <w:vAlign w:val="center"/>
          </w:tcPr>
          <w:p w:rsidR="005D5415" w:rsidRPr="00FE2C32" w:rsidRDefault="005D5415" w:rsidP="00A2195B">
            <w:pPr>
              <w:spacing w:line="276" w:lineRule="auto"/>
              <w:ind w:firstLine="709"/>
              <w:jc w:val="both"/>
              <w:rPr>
                <w:szCs w:val="28"/>
                <w:lang w:val="ru-RU"/>
              </w:rPr>
            </w:pPr>
            <w:r w:rsidRPr="00FE2C32">
              <w:rPr>
                <w:szCs w:val="28"/>
                <w:lang w:val="ru-RU"/>
              </w:rPr>
              <w:t>Необходимость в бронировании мест в гостинице или общежитии</w:t>
            </w:r>
          </w:p>
        </w:tc>
        <w:tc>
          <w:tcPr>
            <w:tcW w:w="5245" w:type="dxa"/>
            <w:vAlign w:val="center"/>
          </w:tcPr>
          <w:p w:rsidR="005D5415" w:rsidRPr="00FE2C32" w:rsidRDefault="005D5415" w:rsidP="00A2195B">
            <w:pPr>
              <w:pStyle w:val="a3"/>
              <w:spacing w:line="276" w:lineRule="auto"/>
              <w:ind w:firstLine="709"/>
              <w:rPr>
                <w:szCs w:val="28"/>
              </w:rPr>
            </w:pPr>
          </w:p>
        </w:tc>
      </w:tr>
      <w:tr w:rsidR="005D5415" w:rsidRPr="00FE2C32" w:rsidTr="00A2195B">
        <w:trPr>
          <w:cantSplit/>
          <w:trHeight w:val="304"/>
        </w:trPr>
        <w:tc>
          <w:tcPr>
            <w:tcW w:w="9889" w:type="dxa"/>
            <w:gridSpan w:val="3"/>
          </w:tcPr>
          <w:p w:rsidR="005D5415" w:rsidRPr="00FE2C32" w:rsidRDefault="005D5415" w:rsidP="00A2195B">
            <w:pPr>
              <w:pStyle w:val="a3"/>
              <w:spacing w:line="276" w:lineRule="auto"/>
              <w:ind w:firstLine="709"/>
              <w:rPr>
                <w:b/>
                <w:szCs w:val="28"/>
                <w:lang w:val="ru-RU"/>
              </w:rPr>
            </w:pPr>
            <w:r w:rsidRPr="00FE2C32">
              <w:rPr>
                <w:b/>
                <w:szCs w:val="28"/>
                <w:lang w:val="ru-RU"/>
              </w:rPr>
              <w:t>Форма участия в форуме (отметить)</w:t>
            </w:r>
          </w:p>
        </w:tc>
      </w:tr>
      <w:tr w:rsidR="005D5415" w:rsidRPr="00FE2C32" w:rsidTr="00A2195B">
        <w:trPr>
          <w:trHeight w:val="649"/>
        </w:trPr>
        <w:tc>
          <w:tcPr>
            <w:tcW w:w="889" w:type="dxa"/>
            <w:vAlign w:val="center"/>
          </w:tcPr>
          <w:p w:rsidR="005D5415" w:rsidRPr="00FE2C32" w:rsidRDefault="005D5415" w:rsidP="00A2195B">
            <w:pPr>
              <w:spacing w:line="276" w:lineRule="auto"/>
              <w:ind w:firstLine="709"/>
              <w:jc w:val="both"/>
              <w:rPr>
                <w:szCs w:val="28"/>
                <w:lang w:val="ru-RU"/>
              </w:rPr>
            </w:pPr>
            <w:r>
              <w:rPr>
                <w:noProof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163195</wp:posOffset>
                      </wp:positionV>
                      <wp:extent cx="342900" cy="228600"/>
                      <wp:effectExtent l="13335" t="8890" r="5715" b="1016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2.85pt;margin-top:12.8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" o:allowincell="f"/>
                  </w:pict>
                </mc:Fallback>
              </mc:AlternateContent>
            </w:r>
          </w:p>
        </w:tc>
        <w:tc>
          <w:tcPr>
            <w:tcW w:w="9000" w:type="dxa"/>
            <w:gridSpan w:val="2"/>
            <w:vAlign w:val="center"/>
          </w:tcPr>
          <w:p w:rsidR="005D5415" w:rsidRPr="004C0C44" w:rsidRDefault="005D5415" w:rsidP="00A2195B">
            <w:pPr>
              <w:pStyle w:val="a5"/>
              <w:spacing w:line="276" w:lineRule="auto"/>
              <w:ind w:left="0" w:firstLine="709"/>
              <w:jc w:val="both"/>
              <w:rPr>
                <w:szCs w:val="28"/>
                <w:lang w:val="ru-RU"/>
              </w:rPr>
            </w:pPr>
            <w:r w:rsidRPr="004C0C44">
              <w:rPr>
                <w:szCs w:val="28"/>
                <w:lang w:val="ru-RU"/>
              </w:rPr>
              <w:t>Доклад без публикации</w:t>
            </w:r>
          </w:p>
        </w:tc>
      </w:tr>
      <w:tr w:rsidR="005D5415" w:rsidRPr="00FE2C32" w:rsidTr="00A2195B">
        <w:trPr>
          <w:trHeight w:val="639"/>
        </w:trPr>
        <w:tc>
          <w:tcPr>
            <w:tcW w:w="889" w:type="dxa"/>
            <w:vAlign w:val="center"/>
          </w:tcPr>
          <w:p w:rsidR="005D5415" w:rsidRPr="00FE2C32" w:rsidRDefault="005D5415" w:rsidP="00A2195B">
            <w:pPr>
              <w:spacing w:line="276" w:lineRule="auto"/>
              <w:ind w:firstLine="709"/>
              <w:jc w:val="both"/>
              <w:rPr>
                <w:szCs w:val="28"/>
                <w:lang w:val="ru-RU"/>
              </w:rPr>
            </w:pPr>
            <w:r>
              <w:rPr>
                <w:noProof/>
                <w:szCs w:val="28"/>
                <w:lang w:val="ru-RU"/>
              </w:rPr>
              <mc:AlternateContent>
                <mc:Choice Requires="wpc">
                  <w:drawing>
                    <wp:inline distT="0" distB="0" distL="0" distR="0">
                      <wp:extent cx="571500" cy="342900"/>
                      <wp:effectExtent l="0" t="3810" r="2540" b="0"/>
                      <wp:docPr id="4" name="Полотно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600" y="6096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4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v:rect id="Rectangle 6" o:spid="_x0000_s1028" style="position:absolute;left:1016;top:609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0" w:type="dxa"/>
            <w:gridSpan w:val="2"/>
            <w:vAlign w:val="center"/>
          </w:tcPr>
          <w:p w:rsidR="005D5415" w:rsidRPr="004C0C44" w:rsidRDefault="005D5415" w:rsidP="00A2195B">
            <w:pPr>
              <w:pStyle w:val="a5"/>
              <w:spacing w:line="276" w:lineRule="auto"/>
              <w:ind w:left="0" w:firstLine="709"/>
              <w:jc w:val="both"/>
              <w:rPr>
                <w:szCs w:val="28"/>
                <w:lang w:val="ru-RU"/>
              </w:rPr>
            </w:pPr>
            <w:r w:rsidRPr="004C0C44">
              <w:rPr>
                <w:szCs w:val="28"/>
                <w:lang w:val="ru-RU"/>
              </w:rPr>
              <w:t>Доклад и публикация</w:t>
            </w:r>
          </w:p>
        </w:tc>
      </w:tr>
      <w:tr w:rsidR="005D5415" w:rsidRPr="00FE2C32" w:rsidTr="00A2195B">
        <w:trPr>
          <w:trHeight w:val="625"/>
        </w:trPr>
        <w:tc>
          <w:tcPr>
            <w:tcW w:w="889" w:type="dxa"/>
            <w:vAlign w:val="center"/>
          </w:tcPr>
          <w:p w:rsidR="005D5415" w:rsidRPr="00FE2C32" w:rsidRDefault="005D5415" w:rsidP="00A2195B">
            <w:pPr>
              <w:spacing w:line="276" w:lineRule="auto"/>
              <w:ind w:firstLine="709"/>
              <w:jc w:val="both"/>
              <w:rPr>
                <w:szCs w:val="28"/>
                <w:lang w:val="ru-RU"/>
              </w:rPr>
            </w:pPr>
            <w:r>
              <w:rPr>
                <w:noProof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144780</wp:posOffset>
                      </wp:positionV>
                      <wp:extent cx="342900" cy="228600"/>
                      <wp:effectExtent l="13335" t="11430" r="5715" b="762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2.85pt;margin-top:11.4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" o:allowincell="f"/>
                  </w:pict>
                </mc:Fallback>
              </mc:AlternateContent>
            </w:r>
            <w:r>
              <w:rPr>
                <w:noProof/>
                <w:szCs w:val="28"/>
                <w:lang w:val="ru-RU"/>
              </w:rPr>
              <mc:AlternateContent>
                <mc:Choice Requires="wpc">
                  <w:drawing>
                    <wp:inline distT="0" distB="0" distL="0" distR="0">
                      <wp:extent cx="571500" cy="342900"/>
                      <wp:effectExtent l="0" t="0" r="2540" b="3175"/>
                      <wp:docPr id="1" name="Полотно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0+qMbbAAAAAwEAAA8AAABkcnMv&#10;ZG93bnJldi54bWxMj0FLAzEQhe+C/yGM4EVsUm1LXTdbRBBE8GCr0GN2M25Wk8myybbrv3f0opcH&#10;jze89025mYIXBxxSF0nDfKZAIDXRdtRqeN09XK5BpGzIGh8JNXxhgk11elKawsYjveBhm1vBJZQK&#10;o8Hl3BdSpsZhMGkWeyTO3uMQTGY7tNIO5sjlwcsrpVYymI54wZke7x02n9sxaHhqVhcf83rch/Xz&#10;m7te+v1j3i20Pj+b7m5BZJzy3zH84DM6VMxUx5FsEl4DP5J/lbMbxa7WsFwokFUp/7NX3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NPqjG2wAAAAMBAAAPAAAAAAAAAAAAAAAAAG4D&#10;AABkcnMvZG93bnJldi54bWxQSwUGAAAAAAQABADzAAAAdgQAAAAA&#10;"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0" w:type="dxa"/>
            <w:gridSpan w:val="2"/>
            <w:vAlign w:val="center"/>
          </w:tcPr>
          <w:p w:rsidR="005D5415" w:rsidRPr="004C0C44" w:rsidRDefault="005D5415" w:rsidP="00A2195B">
            <w:pPr>
              <w:pStyle w:val="a5"/>
              <w:spacing w:line="276" w:lineRule="auto"/>
              <w:ind w:left="0" w:firstLine="709"/>
              <w:jc w:val="both"/>
              <w:rPr>
                <w:szCs w:val="28"/>
                <w:lang w:val="ru-RU"/>
              </w:rPr>
            </w:pPr>
            <w:r w:rsidRPr="004C0C44">
              <w:rPr>
                <w:szCs w:val="28"/>
                <w:lang w:val="ru-RU"/>
              </w:rPr>
              <w:t>Только публикация</w:t>
            </w:r>
          </w:p>
        </w:tc>
      </w:tr>
    </w:tbl>
    <w:p w:rsidR="005D5415" w:rsidRPr="008A38A4" w:rsidRDefault="005D5415" w:rsidP="005D5415">
      <w:pPr>
        <w:pStyle w:val="a5"/>
        <w:spacing w:line="276" w:lineRule="auto"/>
        <w:ind w:left="0" w:firstLine="709"/>
        <w:jc w:val="both"/>
        <w:rPr>
          <w:sz w:val="24"/>
          <w:szCs w:val="24"/>
          <w:lang w:val="ru-RU"/>
        </w:rPr>
      </w:pPr>
    </w:p>
    <w:p w:rsidR="005D5415" w:rsidRPr="001C078D" w:rsidRDefault="005D5415" w:rsidP="005D541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4"/>
          <w:szCs w:val="24"/>
          <w:lang w:val="ru-RU"/>
        </w:rPr>
      </w:pPr>
    </w:p>
    <w:p w:rsidR="008E4C9D" w:rsidRDefault="008E4C9D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br w:type="page"/>
      </w:r>
    </w:p>
    <w:p w:rsidR="005D5415" w:rsidRPr="00647910" w:rsidRDefault="005D5415" w:rsidP="005D5415">
      <w:pPr>
        <w:autoSpaceDE w:val="0"/>
        <w:autoSpaceDN w:val="0"/>
        <w:adjustRightInd w:val="0"/>
        <w:spacing w:line="276" w:lineRule="auto"/>
        <w:ind w:firstLine="709"/>
        <w:jc w:val="right"/>
        <w:rPr>
          <w:b/>
          <w:bCs/>
          <w:sz w:val="24"/>
          <w:szCs w:val="24"/>
          <w:lang w:val="ru-RU"/>
        </w:rPr>
      </w:pPr>
      <w:r w:rsidRPr="00647910">
        <w:rPr>
          <w:b/>
          <w:bCs/>
          <w:sz w:val="24"/>
          <w:szCs w:val="24"/>
          <w:lang w:val="ru-RU"/>
        </w:rPr>
        <w:lastRenderedPageBreak/>
        <w:t>Приложение 2</w:t>
      </w:r>
    </w:p>
    <w:p w:rsidR="005D5415" w:rsidRPr="00647910" w:rsidRDefault="005D5415" w:rsidP="005D5415">
      <w:pPr>
        <w:spacing w:line="276" w:lineRule="auto"/>
        <w:ind w:firstLine="709"/>
        <w:rPr>
          <w:b/>
          <w:szCs w:val="28"/>
          <w:lang w:val="ru-RU"/>
        </w:rPr>
      </w:pPr>
      <w:r w:rsidRPr="00647910">
        <w:rPr>
          <w:b/>
          <w:szCs w:val="28"/>
          <w:lang w:val="ru-RU"/>
        </w:rPr>
        <w:t>Требования к оформлению материалов</w:t>
      </w:r>
    </w:p>
    <w:p w:rsidR="005D5415" w:rsidRPr="001C078D" w:rsidRDefault="005D5415" w:rsidP="008E4C9D">
      <w:pPr>
        <w:spacing w:line="240" w:lineRule="auto"/>
        <w:ind w:firstLine="709"/>
        <w:jc w:val="both"/>
        <w:rPr>
          <w:szCs w:val="28"/>
          <w:lang w:val="ru-RU"/>
        </w:rPr>
      </w:pPr>
      <w:r w:rsidRPr="00647910">
        <w:rPr>
          <w:szCs w:val="28"/>
          <w:lang w:val="ru-RU"/>
        </w:rPr>
        <w:t xml:space="preserve">Объем материалов для публикации не должен превышать 6 </w:t>
      </w:r>
      <w:r w:rsidRPr="00647910">
        <w:rPr>
          <w:i/>
          <w:szCs w:val="28"/>
          <w:lang w:val="ru-RU"/>
        </w:rPr>
        <w:t xml:space="preserve">страниц </w:t>
      </w:r>
      <w:r w:rsidRPr="00647910">
        <w:rPr>
          <w:szCs w:val="28"/>
          <w:lang w:val="ru-RU"/>
        </w:rPr>
        <w:t>формата А-4, включая рисунки, таблицы и литературные ссылки.</w:t>
      </w:r>
      <w:r w:rsidRPr="00647910">
        <w:rPr>
          <w:b/>
          <w:szCs w:val="28"/>
          <w:lang w:val="ru-RU"/>
        </w:rPr>
        <w:t xml:space="preserve"> </w:t>
      </w:r>
      <w:r w:rsidRPr="00647910">
        <w:rPr>
          <w:szCs w:val="28"/>
          <w:lang w:val="ru-RU"/>
        </w:rPr>
        <w:t>Адрес электронной почты указывать обязательно</w:t>
      </w:r>
      <w:r w:rsidRPr="00647910">
        <w:rPr>
          <w:b/>
          <w:szCs w:val="28"/>
          <w:lang w:val="ru-RU"/>
        </w:rPr>
        <w:t xml:space="preserve">. </w:t>
      </w:r>
      <w:r w:rsidRPr="00647910">
        <w:rPr>
          <w:szCs w:val="28"/>
          <w:lang w:val="ru-RU"/>
        </w:rPr>
        <w:t>Р</w:t>
      </w:r>
      <w:proofErr w:type="spellStart"/>
      <w:r w:rsidRPr="00647910">
        <w:rPr>
          <w:szCs w:val="28"/>
        </w:rPr>
        <w:t>азмер</w:t>
      </w:r>
      <w:proofErr w:type="spellEnd"/>
      <w:r w:rsidRPr="00647910">
        <w:rPr>
          <w:szCs w:val="28"/>
        </w:rPr>
        <w:t xml:space="preserve"> </w:t>
      </w:r>
      <w:proofErr w:type="spellStart"/>
      <w:r w:rsidRPr="00647910">
        <w:rPr>
          <w:szCs w:val="28"/>
        </w:rPr>
        <w:t>шрифта</w:t>
      </w:r>
      <w:proofErr w:type="spellEnd"/>
      <w:r w:rsidRPr="00647910">
        <w:rPr>
          <w:szCs w:val="28"/>
        </w:rPr>
        <w:t xml:space="preserve"> 14</w:t>
      </w:r>
      <w:r w:rsidRPr="00647910">
        <w:rPr>
          <w:szCs w:val="28"/>
          <w:lang w:val="ru-RU"/>
        </w:rPr>
        <w:t>,</w:t>
      </w:r>
      <w:r w:rsidRPr="00647910">
        <w:rPr>
          <w:szCs w:val="28"/>
        </w:rPr>
        <w:t xml:space="preserve"> </w:t>
      </w:r>
      <w:proofErr w:type="spellStart"/>
      <w:r w:rsidRPr="00647910">
        <w:rPr>
          <w:szCs w:val="28"/>
        </w:rPr>
        <w:t>гарнитур</w:t>
      </w:r>
      <w:proofErr w:type="spellEnd"/>
      <w:r w:rsidR="00BA28B7">
        <w:rPr>
          <w:szCs w:val="28"/>
          <w:lang w:val="ru-RU"/>
        </w:rPr>
        <w:t>а</w:t>
      </w:r>
      <w:r w:rsidRPr="00647910">
        <w:rPr>
          <w:szCs w:val="28"/>
        </w:rPr>
        <w:t xml:space="preserve"> </w:t>
      </w:r>
      <w:proofErr w:type="spellStart"/>
      <w:r w:rsidRPr="00647910">
        <w:rPr>
          <w:szCs w:val="28"/>
        </w:rPr>
        <w:t>Times</w:t>
      </w:r>
      <w:proofErr w:type="spellEnd"/>
      <w:r w:rsidRPr="00647910">
        <w:rPr>
          <w:szCs w:val="28"/>
        </w:rPr>
        <w:t xml:space="preserve"> </w:t>
      </w:r>
      <w:proofErr w:type="spellStart"/>
      <w:r w:rsidRPr="00647910">
        <w:rPr>
          <w:szCs w:val="28"/>
        </w:rPr>
        <w:t>New</w:t>
      </w:r>
      <w:proofErr w:type="spellEnd"/>
      <w:r w:rsidRPr="00647910">
        <w:rPr>
          <w:szCs w:val="28"/>
        </w:rPr>
        <w:t xml:space="preserve"> </w:t>
      </w:r>
      <w:proofErr w:type="spellStart"/>
      <w:r w:rsidRPr="00647910">
        <w:rPr>
          <w:szCs w:val="28"/>
        </w:rPr>
        <w:t>Roman</w:t>
      </w:r>
      <w:proofErr w:type="spellEnd"/>
      <w:r w:rsidRPr="00647910">
        <w:rPr>
          <w:szCs w:val="28"/>
          <w:lang w:val="ru-RU"/>
        </w:rPr>
        <w:t>.</w:t>
      </w:r>
      <w:r w:rsidR="00A6458A" w:rsidRPr="00A6458A">
        <w:rPr>
          <w:szCs w:val="28"/>
          <w:lang w:val="ru-RU"/>
        </w:rPr>
        <w:t xml:space="preserve"> </w:t>
      </w:r>
      <w:proofErr w:type="gramStart"/>
      <w:r w:rsidRPr="00647910">
        <w:rPr>
          <w:szCs w:val="28"/>
          <w:lang w:val="ru-RU"/>
        </w:rPr>
        <w:t>Меж</w:t>
      </w:r>
      <w:r w:rsidR="00BA28B7">
        <w:rPr>
          <w:szCs w:val="28"/>
          <w:lang w:val="ru-RU"/>
        </w:rPr>
        <w:t>ду</w:t>
      </w:r>
      <w:r w:rsidRPr="00647910">
        <w:rPr>
          <w:szCs w:val="28"/>
          <w:lang w:val="ru-RU"/>
        </w:rPr>
        <w:t>строчный интервал</w:t>
      </w:r>
      <w:r w:rsidRPr="00647910">
        <w:rPr>
          <w:szCs w:val="28"/>
        </w:rPr>
        <w:t xml:space="preserve"> – 1,</w:t>
      </w:r>
      <w:r w:rsidRPr="00647910">
        <w:rPr>
          <w:szCs w:val="28"/>
          <w:lang w:val="ru-RU"/>
        </w:rPr>
        <w:t>5;</w:t>
      </w:r>
      <w:r w:rsidRPr="00647910">
        <w:rPr>
          <w:szCs w:val="28"/>
        </w:rPr>
        <w:t xml:space="preserve"> поля: </w:t>
      </w:r>
      <w:r w:rsidRPr="00647910">
        <w:rPr>
          <w:szCs w:val="28"/>
          <w:lang w:val="ru-RU"/>
        </w:rPr>
        <w:t>слева – 3 см</w:t>
      </w:r>
      <w:r w:rsidRPr="00647910">
        <w:rPr>
          <w:szCs w:val="28"/>
        </w:rPr>
        <w:t xml:space="preserve">, </w:t>
      </w:r>
      <w:r w:rsidRPr="00647910">
        <w:rPr>
          <w:szCs w:val="28"/>
          <w:lang w:val="ru-RU"/>
        </w:rPr>
        <w:t>вверху, снизу – 2 см, справа – 1,5 см.; абзац – 1,25 </w:t>
      </w:r>
      <w:r w:rsidR="00BA28B7">
        <w:rPr>
          <w:szCs w:val="28"/>
          <w:lang w:val="ru-RU"/>
        </w:rPr>
        <w:t>см</w:t>
      </w:r>
      <w:r w:rsidRPr="00647910">
        <w:rPr>
          <w:szCs w:val="28"/>
          <w:lang w:val="ru-RU"/>
        </w:rPr>
        <w:t>; не использовать переносов.</w:t>
      </w:r>
      <w:proofErr w:type="gramEnd"/>
      <w:r w:rsidRPr="00647910">
        <w:rPr>
          <w:szCs w:val="28"/>
          <w:lang w:val="ru-RU"/>
        </w:rPr>
        <w:t xml:space="preserve"> </w:t>
      </w:r>
      <w:r w:rsidRPr="001C078D">
        <w:rPr>
          <w:szCs w:val="28"/>
          <w:lang w:val="ru-RU"/>
        </w:rPr>
        <w:t>Список литературы</w:t>
      </w:r>
      <w:r w:rsidRPr="001C078D">
        <w:rPr>
          <w:szCs w:val="28"/>
        </w:rPr>
        <w:t xml:space="preserve"> </w:t>
      </w:r>
      <w:r w:rsidRPr="001C078D">
        <w:rPr>
          <w:szCs w:val="28"/>
          <w:lang w:val="ru-RU"/>
        </w:rPr>
        <w:t xml:space="preserve">оформлять согласно </w:t>
      </w:r>
      <w:r w:rsidR="00BA28B7" w:rsidRPr="00647910">
        <w:rPr>
          <w:szCs w:val="28"/>
        </w:rPr>
        <w:t xml:space="preserve">ГОСТ </w:t>
      </w:r>
      <w:proofErr w:type="gramStart"/>
      <w:r w:rsidR="00BA28B7" w:rsidRPr="00647910">
        <w:rPr>
          <w:szCs w:val="28"/>
        </w:rPr>
        <w:t>Р</w:t>
      </w:r>
      <w:proofErr w:type="gramEnd"/>
      <w:r w:rsidR="00BA28B7" w:rsidRPr="00647910">
        <w:rPr>
          <w:szCs w:val="28"/>
        </w:rPr>
        <w:t xml:space="preserve"> 7.0.5 – 2008</w:t>
      </w:r>
      <w:r w:rsidRPr="001C078D">
        <w:rPr>
          <w:szCs w:val="28"/>
          <w:lang w:val="ru-RU"/>
        </w:rPr>
        <w:t>, сокращение слов и словосочетаний – согласно ГОСТ 7.12–93; на каждую позицию в списке литературы должна быть</w:t>
      </w:r>
      <w:r w:rsidRPr="001C078D">
        <w:rPr>
          <w:szCs w:val="28"/>
        </w:rPr>
        <w:t xml:space="preserve"> </w:t>
      </w:r>
      <w:r w:rsidRPr="001C078D">
        <w:rPr>
          <w:szCs w:val="28"/>
          <w:lang w:val="ru-RU"/>
        </w:rPr>
        <w:t>ссылка</w:t>
      </w:r>
      <w:r w:rsidRPr="001C078D">
        <w:rPr>
          <w:szCs w:val="28"/>
        </w:rPr>
        <w:t xml:space="preserve"> в текст</w:t>
      </w:r>
      <w:r w:rsidRPr="001C078D">
        <w:rPr>
          <w:szCs w:val="28"/>
          <w:lang w:val="ru-RU"/>
        </w:rPr>
        <w:t>е</w:t>
      </w:r>
      <w:r w:rsidR="00EF35FE">
        <w:rPr>
          <w:szCs w:val="28"/>
          <w:lang w:val="ru-RU"/>
        </w:rPr>
        <w:t xml:space="preserve">. </w:t>
      </w:r>
      <w:r w:rsidRPr="001C078D">
        <w:rPr>
          <w:szCs w:val="28"/>
          <w:lang w:val="ru-RU"/>
        </w:rPr>
        <w:t>К публикации принимаются ранее не опубликованные материалы.</w:t>
      </w:r>
    </w:p>
    <w:p w:rsidR="005D5415" w:rsidRPr="00647910" w:rsidRDefault="005D5415" w:rsidP="008E4C9D">
      <w:pPr>
        <w:spacing w:line="240" w:lineRule="auto"/>
        <w:ind w:firstLine="709"/>
        <w:jc w:val="both"/>
        <w:rPr>
          <w:szCs w:val="28"/>
          <w:lang w:val="ru-RU"/>
        </w:rPr>
      </w:pPr>
      <w:proofErr w:type="spellStart"/>
      <w:r w:rsidRPr="00EF35FE">
        <w:rPr>
          <w:i/>
          <w:szCs w:val="28"/>
        </w:rPr>
        <w:t>Оформление</w:t>
      </w:r>
      <w:proofErr w:type="spellEnd"/>
      <w:r w:rsidRPr="00EF35FE">
        <w:rPr>
          <w:i/>
          <w:szCs w:val="28"/>
        </w:rPr>
        <w:t xml:space="preserve"> </w:t>
      </w:r>
      <w:r w:rsidR="00EF35FE" w:rsidRPr="00EF35FE">
        <w:rPr>
          <w:i/>
          <w:szCs w:val="28"/>
          <w:lang w:val="ru-RU"/>
        </w:rPr>
        <w:t>материалов</w:t>
      </w:r>
      <w:r w:rsidRPr="00647910">
        <w:rPr>
          <w:szCs w:val="28"/>
          <w:lang w:val="ru-RU"/>
        </w:rPr>
        <w:t xml:space="preserve">: </w:t>
      </w:r>
      <w:r>
        <w:rPr>
          <w:szCs w:val="28"/>
          <w:lang w:val="ru-RU"/>
        </w:rPr>
        <w:t xml:space="preserve">в левом верхнем углу – </w:t>
      </w:r>
      <w:r w:rsidRPr="00647910">
        <w:rPr>
          <w:szCs w:val="28"/>
          <w:lang w:val="ru-RU"/>
        </w:rPr>
        <w:t xml:space="preserve">код УДК, </w:t>
      </w:r>
      <w:r>
        <w:rPr>
          <w:szCs w:val="28"/>
          <w:lang w:val="ru-RU"/>
        </w:rPr>
        <w:t>строкой ниже,</w:t>
      </w:r>
      <w:r w:rsidRPr="00647910">
        <w:rPr>
          <w:szCs w:val="28"/>
          <w:lang w:val="ru-RU"/>
        </w:rPr>
        <w:t xml:space="preserve"> </w:t>
      </w:r>
      <w:proofErr w:type="spellStart"/>
      <w:r w:rsidRPr="00647910">
        <w:rPr>
          <w:szCs w:val="28"/>
        </w:rPr>
        <w:t>прописными</w:t>
      </w:r>
      <w:proofErr w:type="spellEnd"/>
      <w:r w:rsidRPr="00647910">
        <w:rPr>
          <w:szCs w:val="28"/>
        </w:rPr>
        <w:t xml:space="preserve">, </w:t>
      </w:r>
      <w:r>
        <w:rPr>
          <w:szCs w:val="28"/>
          <w:lang w:val="ru-RU"/>
        </w:rPr>
        <w:t>полу</w:t>
      </w:r>
      <w:proofErr w:type="spellStart"/>
      <w:r w:rsidRPr="00647910">
        <w:rPr>
          <w:szCs w:val="28"/>
        </w:rPr>
        <w:t>жирным</w:t>
      </w:r>
      <w:proofErr w:type="spellEnd"/>
      <w:r>
        <w:rPr>
          <w:szCs w:val="28"/>
          <w:lang w:val="ru-RU"/>
        </w:rPr>
        <w:t>и</w:t>
      </w:r>
      <w:r w:rsidRPr="00647910">
        <w:rPr>
          <w:szCs w:val="28"/>
        </w:rPr>
        <w:t xml:space="preserve"> буквами</w:t>
      </w:r>
      <w:r>
        <w:rPr>
          <w:szCs w:val="28"/>
          <w:lang w:val="ru-RU"/>
        </w:rPr>
        <w:t xml:space="preserve">, с </w:t>
      </w:r>
      <w:proofErr w:type="spellStart"/>
      <w:r w:rsidRPr="00647910">
        <w:rPr>
          <w:szCs w:val="28"/>
        </w:rPr>
        <w:t>выравнивание</w:t>
      </w:r>
      <w:proofErr w:type="spellEnd"/>
      <w:r>
        <w:rPr>
          <w:szCs w:val="28"/>
          <w:lang w:val="ru-RU"/>
        </w:rPr>
        <w:t>м</w:t>
      </w:r>
      <w:r w:rsidRPr="00647910">
        <w:rPr>
          <w:szCs w:val="28"/>
        </w:rPr>
        <w:t xml:space="preserve"> по</w:t>
      </w:r>
      <w:r w:rsidRPr="00647910">
        <w:rPr>
          <w:szCs w:val="28"/>
          <w:lang w:val="ru-RU"/>
        </w:rPr>
        <w:t xml:space="preserve"> </w:t>
      </w:r>
      <w:r w:rsidRPr="00647910">
        <w:rPr>
          <w:szCs w:val="28"/>
        </w:rPr>
        <w:t>центру</w:t>
      </w:r>
      <w:r w:rsidRPr="00647910">
        <w:rPr>
          <w:b/>
          <w:szCs w:val="28"/>
        </w:rPr>
        <w:t xml:space="preserve"> НАЗВАНИЕ СТАТЬИ</w:t>
      </w:r>
      <w:r w:rsidRPr="00647910">
        <w:rPr>
          <w:szCs w:val="28"/>
        </w:rPr>
        <w:t xml:space="preserve">; </w:t>
      </w:r>
      <w:r>
        <w:rPr>
          <w:szCs w:val="28"/>
          <w:lang w:val="ru-RU"/>
        </w:rPr>
        <w:t>через пробел</w:t>
      </w:r>
      <w:r w:rsidRPr="00647910">
        <w:rPr>
          <w:szCs w:val="28"/>
        </w:rPr>
        <w:t xml:space="preserve"> (шрифт </w:t>
      </w:r>
      <w:r>
        <w:rPr>
          <w:szCs w:val="28"/>
          <w:lang w:val="ru-RU"/>
        </w:rPr>
        <w:t>полу</w:t>
      </w:r>
      <w:proofErr w:type="spellStart"/>
      <w:r w:rsidRPr="00647910">
        <w:rPr>
          <w:szCs w:val="28"/>
        </w:rPr>
        <w:t>жирный</w:t>
      </w:r>
      <w:proofErr w:type="spellEnd"/>
      <w:r w:rsidRPr="00647910">
        <w:rPr>
          <w:szCs w:val="28"/>
        </w:rPr>
        <w:t xml:space="preserve"> курсив,</w:t>
      </w:r>
      <w:r w:rsidRPr="00647910">
        <w:rPr>
          <w:szCs w:val="28"/>
          <w:lang w:val="ru-RU"/>
        </w:rPr>
        <w:t xml:space="preserve"> </w:t>
      </w:r>
      <w:proofErr w:type="spellStart"/>
      <w:r w:rsidRPr="00647910">
        <w:rPr>
          <w:szCs w:val="28"/>
        </w:rPr>
        <w:t>выравнивание</w:t>
      </w:r>
      <w:proofErr w:type="spellEnd"/>
      <w:r w:rsidRPr="00647910">
        <w:rPr>
          <w:szCs w:val="28"/>
        </w:rPr>
        <w:t xml:space="preserve"> по правому краю) –</w:t>
      </w:r>
      <w:r w:rsidRPr="005E464B">
        <w:rPr>
          <w:szCs w:val="28"/>
        </w:rPr>
        <w:t xml:space="preserve"> </w:t>
      </w:r>
      <w:r w:rsidRPr="00647910">
        <w:rPr>
          <w:b/>
          <w:i/>
          <w:szCs w:val="28"/>
        </w:rPr>
        <w:t>ФИО</w:t>
      </w:r>
      <w:r w:rsidRPr="00647910">
        <w:rPr>
          <w:b/>
          <w:i/>
          <w:szCs w:val="28"/>
          <w:lang w:val="ru-RU"/>
        </w:rPr>
        <w:t xml:space="preserve"> полностью</w:t>
      </w:r>
      <w:r>
        <w:rPr>
          <w:szCs w:val="28"/>
          <w:lang w:val="ru-RU"/>
        </w:rPr>
        <w:t>,</w:t>
      </w:r>
      <w:r w:rsidRPr="00647910">
        <w:rPr>
          <w:szCs w:val="28"/>
          <w:lang w:val="ru-RU"/>
        </w:rPr>
        <w:t xml:space="preserve"> </w:t>
      </w:r>
      <w:r w:rsidRPr="00647910">
        <w:rPr>
          <w:szCs w:val="28"/>
        </w:rPr>
        <w:t xml:space="preserve">на </w:t>
      </w:r>
      <w:proofErr w:type="spellStart"/>
      <w:r w:rsidRPr="00647910">
        <w:rPr>
          <w:szCs w:val="28"/>
        </w:rPr>
        <w:t>следующей</w:t>
      </w:r>
      <w:proofErr w:type="spellEnd"/>
      <w:r w:rsidRPr="00647910">
        <w:rPr>
          <w:szCs w:val="28"/>
        </w:rPr>
        <w:t xml:space="preserve"> </w:t>
      </w:r>
      <w:proofErr w:type="spellStart"/>
      <w:r w:rsidRPr="00647910">
        <w:rPr>
          <w:szCs w:val="28"/>
        </w:rPr>
        <w:t>строчке</w:t>
      </w:r>
      <w:proofErr w:type="spellEnd"/>
      <w:r w:rsidRPr="00647910">
        <w:rPr>
          <w:szCs w:val="28"/>
        </w:rPr>
        <w:t xml:space="preserve"> (шрифт</w:t>
      </w:r>
      <w:r w:rsidRPr="00647910">
        <w:rPr>
          <w:szCs w:val="28"/>
          <w:lang w:val="ru-RU"/>
        </w:rPr>
        <w:t xml:space="preserve"> </w:t>
      </w:r>
      <w:r w:rsidRPr="00647910">
        <w:rPr>
          <w:szCs w:val="28"/>
        </w:rPr>
        <w:t xml:space="preserve">курсив, </w:t>
      </w:r>
      <w:proofErr w:type="spellStart"/>
      <w:r w:rsidRPr="00647910">
        <w:rPr>
          <w:szCs w:val="28"/>
        </w:rPr>
        <w:t>выравнивание</w:t>
      </w:r>
      <w:proofErr w:type="spellEnd"/>
      <w:r w:rsidRPr="00647910">
        <w:rPr>
          <w:szCs w:val="28"/>
        </w:rPr>
        <w:t xml:space="preserve"> по правому краю) – </w:t>
      </w:r>
      <w:proofErr w:type="spellStart"/>
      <w:r w:rsidRPr="00647910">
        <w:rPr>
          <w:i/>
          <w:szCs w:val="28"/>
        </w:rPr>
        <w:t>название</w:t>
      </w:r>
      <w:proofErr w:type="spellEnd"/>
      <w:r w:rsidRPr="00647910">
        <w:rPr>
          <w:i/>
          <w:szCs w:val="28"/>
        </w:rPr>
        <w:t xml:space="preserve"> </w:t>
      </w:r>
      <w:proofErr w:type="spellStart"/>
      <w:r w:rsidRPr="00647910">
        <w:rPr>
          <w:i/>
          <w:szCs w:val="28"/>
        </w:rPr>
        <w:t>ВУЗа</w:t>
      </w:r>
      <w:proofErr w:type="spellEnd"/>
      <w:r w:rsidRPr="00647910">
        <w:rPr>
          <w:i/>
          <w:szCs w:val="28"/>
        </w:rPr>
        <w:t>, город</w:t>
      </w:r>
      <w:r>
        <w:rPr>
          <w:i/>
          <w:szCs w:val="28"/>
          <w:lang w:val="ru-RU"/>
        </w:rPr>
        <w:t>, страна</w:t>
      </w:r>
      <w:r w:rsidRPr="00647910">
        <w:rPr>
          <w:szCs w:val="28"/>
        </w:rPr>
        <w:t xml:space="preserve">; текст </w:t>
      </w:r>
      <w:proofErr w:type="spellStart"/>
      <w:r w:rsidRPr="00647910">
        <w:rPr>
          <w:szCs w:val="28"/>
        </w:rPr>
        <w:t>статьи</w:t>
      </w:r>
      <w:proofErr w:type="spellEnd"/>
      <w:r>
        <w:rPr>
          <w:szCs w:val="28"/>
          <w:lang w:val="ru-RU"/>
        </w:rPr>
        <w:t xml:space="preserve"> располагается через пробел и выравнивается по ширине</w:t>
      </w:r>
      <w:r w:rsidRPr="00647910">
        <w:rPr>
          <w:szCs w:val="28"/>
        </w:rPr>
        <w:t>.</w:t>
      </w:r>
      <w:r w:rsidRPr="00647910">
        <w:rPr>
          <w:szCs w:val="28"/>
          <w:lang w:val="ru-RU"/>
        </w:rPr>
        <w:t xml:space="preserve"> </w:t>
      </w:r>
      <w:r w:rsidRPr="005742E9">
        <w:rPr>
          <w:szCs w:val="28"/>
        </w:rPr>
        <w:t xml:space="preserve">Список </w:t>
      </w:r>
      <w:proofErr w:type="spellStart"/>
      <w:r w:rsidRPr="005742E9">
        <w:rPr>
          <w:szCs w:val="28"/>
        </w:rPr>
        <w:t>литературы</w:t>
      </w:r>
      <w:proofErr w:type="spellEnd"/>
      <w:r w:rsidRPr="00776418">
        <w:rPr>
          <w:szCs w:val="28"/>
        </w:rPr>
        <w:t xml:space="preserve"> </w:t>
      </w:r>
      <w:r>
        <w:rPr>
          <w:szCs w:val="28"/>
          <w:lang w:val="ru-RU"/>
        </w:rPr>
        <w:t xml:space="preserve">(название данной части текста выравнивается по левому краю) </w:t>
      </w:r>
      <w:r w:rsidRPr="002017CD">
        <w:rPr>
          <w:szCs w:val="28"/>
          <w:lang w:val="ru-RU"/>
        </w:rPr>
        <w:t>о</w:t>
      </w:r>
      <w:proofErr w:type="spellStart"/>
      <w:r w:rsidRPr="00647910">
        <w:rPr>
          <w:szCs w:val="28"/>
        </w:rPr>
        <w:t>формляется</w:t>
      </w:r>
      <w:proofErr w:type="spellEnd"/>
      <w:r w:rsidRPr="00647910">
        <w:rPr>
          <w:szCs w:val="28"/>
        </w:rPr>
        <w:t xml:space="preserve"> в </w:t>
      </w:r>
      <w:proofErr w:type="spellStart"/>
      <w:r w:rsidRPr="00647910">
        <w:rPr>
          <w:szCs w:val="28"/>
        </w:rPr>
        <w:t>алфавитном</w:t>
      </w:r>
      <w:proofErr w:type="spellEnd"/>
      <w:r w:rsidRPr="00647910">
        <w:rPr>
          <w:szCs w:val="28"/>
        </w:rPr>
        <w:t xml:space="preserve"> </w:t>
      </w:r>
      <w:proofErr w:type="spellStart"/>
      <w:r w:rsidRPr="00647910">
        <w:rPr>
          <w:szCs w:val="28"/>
        </w:rPr>
        <w:t>порядке</w:t>
      </w:r>
      <w:proofErr w:type="spellEnd"/>
      <w:r w:rsidRPr="00647910">
        <w:rPr>
          <w:szCs w:val="28"/>
          <w:lang w:val="ru-RU"/>
        </w:rPr>
        <w:t xml:space="preserve">. </w:t>
      </w:r>
      <w:r w:rsidRPr="00647910">
        <w:rPr>
          <w:szCs w:val="28"/>
        </w:rPr>
        <w:t xml:space="preserve">Оформлять </w:t>
      </w:r>
      <w:proofErr w:type="spellStart"/>
      <w:r w:rsidRPr="00647910">
        <w:rPr>
          <w:szCs w:val="28"/>
        </w:rPr>
        <w:t>ссылки</w:t>
      </w:r>
      <w:proofErr w:type="spellEnd"/>
      <w:r w:rsidRPr="00647910">
        <w:rPr>
          <w:szCs w:val="28"/>
        </w:rPr>
        <w:t xml:space="preserve"> на </w:t>
      </w:r>
      <w:proofErr w:type="spellStart"/>
      <w:r w:rsidRPr="00647910">
        <w:rPr>
          <w:szCs w:val="28"/>
        </w:rPr>
        <w:t>соответствующий</w:t>
      </w:r>
      <w:proofErr w:type="spellEnd"/>
      <w:r w:rsidRPr="00647910">
        <w:rPr>
          <w:szCs w:val="28"/>
        </w:rPr>
        <w:t xml:space="preserve"> </w:t>
      </w:r>
      <w:proofErr w:type="spellStart"/>
      <w:r w:rsidRPr="00647910">
        <w:rPr>
          <w:szCs w:val="28"/>
        </w:rPr>
        <w:t>источник</w:t>
      </w:r>
      <w:proofErr w:type="spellEnd"/>
      <w:r w:rsidRPr="00647910">
        <w:rPr>
          <w:szCs w:val="28"/>
        </w:rPr>
        <w:t xml:space="preserve"> </w:t>
      </w:r>
      <w:r>
        <w:rPr>
          <w:szCs w:val="28"/>
          <w:lang w:val="ru-RU"/>
        </w:rPr>
        <w:t xml:space="preserve">из </w:t>
      </w:r>
      <w:proofErr w:type="spellStart"/>
      <w:r w:rsidRPr="00647910">
        <w:rPr>
          <w:szCs w:val="28"/>
        </w:rPr>
        <w:t>списка</w:t>
      </w:r>
      <w:proofErr w:type="spellEnd"/>
      <w:r w:rsidRPr="00647910">
        <w:rPr>
          <w:szCs w:val="28"/>
        </w:rPr>
        <w:t xml:space="preserve"> </w:t>
      </w:r>
      <w:proofErr w:type="spellStart"/>
      <w:r w:rsidRPr="00647910">
        <w:rPr>
          <w:szCs w:val="28"/>
        </w:rPr>
        <w:t>литературы</w:t>
      </w:r>
      <w:proofErr w:type="spellEnd"/>
      <w:r w:rsidRPr="00647910">
        <w:rPr>
          <w:szCs w:val="28"/>
        </w:rPr>
        <w:t xml:space="preserve"> в </w:t>
      </w:r>
      <w:proofErr w:type="spellStart"/>
      <w:r w:rsidRPr="00647910">
        <w:rPr>
          <w:szCs w:val="28"/>
        </w:rPr>
        <w:t>тексте</w:t>
      </w:r>
      <w:proofErr w:type="spellEnd"/>
      <w:r w:rsidRPr="00647910">
        <w:rPr>
          <w:szCs w:val="28"/>
        </w:rPr>
        <w:t xml:space="preserve"> </w:t>
      </w:r>
      <w:proofErr w:type="spellStart"/>
      <w:r w:rsidRPr="00647910">
        <w:rPr>
          <w:szCs w:val="28"/>
        </w:rPr>
        <w:t>следует</w:t>
      </w:r>
      <w:proofErr w:type="spellEnd"/>
      <w:r w:rsidRPr="00647910">
        <w:rPr>
          <w:szCs w:val="28"/>
        </w:rPr>
        <w:t xml:space="preserve"> в </w:t>
      </w:r>
      <w:proofErr w:type="spellStart"/>
      <w:r w:rsidRPr="00647910">
        <w:rPr>
          <w:szCs w:val="28"/>
        </w:rPr>
        <w:t>квадратных</w:t>
      </w:r>
      <w:proofErr w:type="spellEnd"/>
      <w:r w:rsidRPr="00647910">
        <w:rPr>
          <w:szCs w:val="28"/>
        </w:rPr>
        <w:t xml:space="preserve"> скобках, </w:t>
      </w:r>
      <w:proofErr w:type="spellStart"/>
      <w:r w:rsidRPr="00647910">
        <w:rPr>
          <w:szCs w:val="28"/>
        </w:rPr>
        <w:t>например</w:t>
      </w:r>
      <w:proofErr w:type="spellEnd"/>
      <w:r w:rsidRPr="00647910">
        <w:rPr>
          <w:szCs w:val="28"/>
        </w:rPr>
        <w:t xml:space="preserve"> [1, с. 277]</w:t>
      </w:r>
      <w:r>
        <w:rPr>
          <w:szCs w:val="28"/>
          <w:lang w:val="ru-RU"/>
        </w:rPr>
        <w:t xml:space="preserve">, или, если ссылка на несколько источников </w:t>
      </w:r>
      <w:r w:rsidRPr="00647910">
        <w:rPr>
          <w:szCs w:val="28"/>
        </w:rPr>
        <w:t>[1</w:t>
      </w:r>
      <w:r>
        <w:rPr>
          <w:szCs w:val="28"/>
          <w:lang w:val="ru-RU"/>
        </w:rPr>
        <w:t>; 4</w:t>
      </w:r>
      <w:r w:rsidRPr="00647910">
        <w:rPr>
          <w:szCs w:val="28"/>
        </w:rPr>
        <w:t xml:space="preserve">]. </w:t>
      </w:r>
      <w:proofErr w:type="spellStart"/>
      <w:r w:rsidRPr="00647910">
        <w:rPr>
          <w:szCs w:val="28"/>
        </w:rPr>
        <w:t>Использование</w:t>
      </w:r>
      <w:proofErr w:type="spellEnd"/>
      <w:r w:rsidRPr="00647910">
        <w:rPr>
          <w:szCs w:val="28"/>
        </w:rPr>
        <w:t xml:space="preserve"> </w:t>
      </w:r>
      <w:proofErr w:type="spellStart"/>
      <w:r w:rsidRPr="00647910">
        <w:rPr>
          <w:szCs w:val="28"/>
        </w:rPr>
        <w:t>автоматических</w:t>
      </w:r>
      <w:proofErr w:type="spellEnd"/>
      <w:r w:rsidRPr="00647910">
        <w:rPr>
          <w:szCs w:val="28"/>
        </w:rPr>
        <w:t xml:space="preserve"> </w:t>
      </w:r>
      <w:proofErr w:type="spellStart"/>
      <w:r w:rsidRPr="00647910">
        <w:rPr>
          <w:szCs w:val="28"/>
        </w:rPr>
        <w:t>постраничных</w:t>
      </w:r>
      <w:proofErr w:type="spellEnd"/>
      <w:r w:rsidRPr="00647910">
        <w:rPr>
          <w:szCs w:val="28"/>
        </w:rPr>
        <w:t xml:space="preserve"> </w:t>
      </w:r>
      <w:proofErr w:type="spellStart"/>
      <w:r w:rsidRPr="00647910">
        <w:rPr>
          <w:szCs w:val="28"/>
        </w:rPr>
        <w:t>ссылок</w:t>
      </w:r>
      <w:proofErr w:type="spellEnd"/>
      <w:r w:rsidRPr="00647910">
        <w:rPr>
          <w:szCs w:val="28"/>
        </w:rPr>
        <w:t xml:space="preserve"> не </w:t>
      </w:r>
      <w:proofErr w:type="spellStart"/>
      <w:r w:rsidRPr="00647910">
        <w:rPr>
          <w:szCs w:val="28"/>
        </w:rPr>
        <w:t>допускается</w:t>
      </w:r>
      <w:proofErr w:type="spellEnd"/>
      <w:r w:rsidRPr="00647910">
        <w:rPr>
          <w:szCs w:val="28"/>
        </w:rPr>
        <w:t>.</w:t>
      </w:r>
    </w:p>
    <w:p w:rsidR="00EF35FE" w:rsidRPr="00647910" w:rsidRDefault="00EF35FE" w:rsidP="005D5415">
      <w:pPr>
        <w:tabs>
          <w:tab w:val="left" w:pos="851"/>
        </w:tabs>
        <w:spacing w:before="100" w:beforeAutospacing="1" w:after="100" w:afterAutospacing="1" w:line="240" w:lineRule="auto"/>
        <w:ind w:left="567"/>
        <w:contextualSpacing/>
        <w:rPr>
          <w:sz w:val="24"/>
          <w:szCs w:val="24"/>
          <w:lang w:val="ru-RU"/>
        </w:rPr>
      </w:pPr>
    </w:p>
    <w:p w:rsidR="005D5415" w:rsidRPr="00190ACB" w:rsidRDefault="005D5415" w:rsidP="005D5415">
      <w:pPr>
        <w:tabs>
          <w:tab w:val="left" w:pos="851"/>
        </w:tabs>
        <w:spacing w:before="100" w:beforeAutospacing="1" w:after="100" w:afterAutospacing="1" w:line="240" w:lineRule="auto"/>
        <w:ind w:left="567"/>
        <w:contextualSpacing/>
        <w:rPr>
          <w:szCs w:val="28"/>
        </w:rPr>
      </w:pPr>
      <w:r w:rsidRPr="00190ACB">
        <w:rPr>
          <w:szCs w:val="28"/>
          <w:lang w:val="ru-RU"/>
        </w:rPr>
        <w:t>К</w:t>
      </w:r>
      <w:r w:rsidRPr="00190ACB">
        <w:rPr>
          <w:szCs w:val="28"/>
        </w:rPr>
        <w:t xml:space="preserve"> </w:t>
      </w:r>
      <w:proofErr w:type="spellStart"/>
      <w:r w:rsidRPr="00190ACB">
        <w:rPr>
          <w:szCs w:val="28"/>
        </w:rPr>
        <w:t>публикации</w:t>
      </w:r>
      <w:proofErr w:type="spellEnd"/>
      <w:r w:rsidRPr="00190ACB">
        <w:rPr>
          <w:szCs w:val="28"/>
        </w:rPr>
        <w:t xml:space="preserve"> </w:t>
      </w:r>
      <w:proofErr w:type="spellStart"/>
      <w:r w:rsidRPr="00190ACB">
        <w:rPr>
          <w:szCs w:val="28"/>
        </w:rPr>
        <w:t>допускаются</w:t>
      </w:r>
      <w:proofErr w:type="spellEnd"/>
      <w:r w:rsidRPr="00190ACB">
        <w:rPr>
          <w:szCs w:val="28"/>
        </w:rPr>
        <w:t xml:space="preserve"> </w:t>
      </w:r>
      <w:proofErr w:type="spellStart"/>
      <w:r w:rsidRPr="00190ACB">
        <w:rPr>
          <w:szCs w:val="28"/>
        </w:rPr>
        <w:t>материалы</w:t>
      </w:r>
      <w:proofErr w:type="spellEnd"/>
      <w:r w:rsidRPr="00190ACB">
        <w:rPr>
          <w:szCs w:val="28"/>
        </w:rPr>
        <w:t xml:space="preserve">, </w:t>
      </w:r>
      <w:proofErr w:type="spellStart"/>
      <w:r w:rsidRPr="00190ACB">
        <w:rPr>
          <w:szCs w:val="28"/>
        </w:rPr>
        <w:t>оформленные</w:t>
      </w:r>
      <w:proofErr w:type="spellEnd"/>
      <w:r w:rsidRPr="00190ACB">
        <w:rPr>
          <w:szCs w:val="28"/>
        </w:rPr>
        <w:t xml:space="preserve"> </w:t>
      </w:r>
      <w:proofErr w:type="spellStart"/>
      <w:r w:rsidRPr="00190ACB">
        <w:rPr>
          <w:szCs w:val="28"/>
        </w:rPr>
        <w:t>только</w:t>
      </w:r>
      <w:proofErr w:type="spellEnd"/>
      <w:r w:rsidRPr="00190ACB">
        <w:rPr>
          <w:szCs w:val="28"/>
        </w:rPr>
        <w:t xml:space="preserve"> в </w:t>
      </w:r>
      <w:proofErr w:type="spellStart"/>
      <w:r w:rsidRPr="00190ACB">
        <w:rPr>
          <w:szCs w:val="28"/>
        </w:rPr>
        <w:t>соответствии</w:t>
      </w:r>
      <w:proofErr w:type="spellEnd"/>
      <w:r w:rsidRPr="00190ACB">
        <w:rPr>
          <w:szCs w:val="28"/>
        </w:rPr>
        <w:t xml:space="preserve"> с </w:t>
      </w:r>
      <w:proofErr w:type="spellStart"/>
      <w:r w:rsidRPr="00190ACB">
        <w:rPr>
          <w:szCs w:val="28"/>
        </w:rPr>
        <w:t>указанными</w:t>
      </w:r>
      <w:proofErr w:type="spellEnd"/>
      <w:r w:rsidRPr="00190ACB">
        <w:rPr>
          <w:szCs w:val="28"/>
        </w:rPr>
        <w:t xml:space="preserve"> </w:t>
      </w:r>
      <w:proofErr w:type="spellStart"/>
      <w:r w:rsidRPr="00190ACB">
        <w:rPr>
          <w:szCs w:val="28"/>
        </w:rPr>
        <w:t>требованиями</w:t>
      </w:r>
      <w:proofErr w:type="spellEnd"/>
    </w:p>
    <w:p w:rsidR="005D5415" w:rsidRPr="00C342D7" w:rsidRDefault="005D5415" w:rsidP="005D5415">
      <w:pPr>
        <w:tabs>
          <w:tab w:val="left" w:pos="851"/>
        </w:tabs>
        <w:spacing w:before="100" w:beforeAutospacing="1" w:after="100" w:afterAutospacing="1" w:line="240" w:lineRule="auto"/>
        <w:contextualSpacing/>
        <w:rPr>
          <w:szCs w:val="28"/>
          <w:lang w:val="ru-RU"/>
        </w:rPr>
      </w:pPr>
    </w:p>
    <w:p w:rsidR="005D5415" w:rsidRPr="00A41B15" w:rsidRDefault="005D5415" w:rsidP="005D5415">
      <w:pPr>
        <w:spacing w:line="276" w:lineRule="auto"/>
        <w:ind w:firstLine="709"/>
        <w:jc w:val="left"/>
        <w:rPr>
          <w:szCs w:val="28"/>
          <w:lang w:val="ru-RU"/>
        </w:rPr>
      </w:pPr>
      <w:r>
        <w:rPr>
          <w:szCs w:val="28"/>
          <w:lang w:val="ru-RU"/>
        </w:rPr>
        <w:t>УДК 316</w:t>
      </w:r>
    </w:p>
    <w:p w:rsidR="005D5415" w:rsidRPr="0031347F" w:rsidRDefault="005D5415" w:rsidP="005D5415">
      <w:pPr>
        <w:spacing w:line="276" w:lineRule="auto"/>
        <w:ind w:firstLine="709"/>
        <w:rPr>
          <w:b/>
          <w:szCs w:val="28"/>
          <w:lang w:val="ru-RU"/>
        </w:rPr>
      </w:pPr>
      <w:r w:rsidRPr="0031347F">
        <w:rPr>
          <w:b/>
          <w:szCs w:val="28"/>
        </w:rPr>
        <w:t>О</w:t>
      </w:r>
      <w:r w:rsidRPr="0031347F">
        <w:rPr>
          <w:b/>
          <w:szCs w:val="28"/>
          <w:lang w:val="ru-RU"/>
        </w:rPr>
        <w:t>БРАЗОВАНИЕ КАК ЦЕННОСТНЫЙ ФЕНОМЕН</w:t>
      </w:r>
    </w:p>
    <w:p w:rsidR="005D5415" w:rsidRPr="00A41B15" w:rsidRDefault="005D5415" w:rsidP="005D5415">
      <w:pPr>
        <w:spacing w:line="276" w:lineRule="auto"/>
        <w:ind w:firstLine="709"/>
        <w:rPr>
          <w:szCs w:val="28"/>
          <w:lang w:val="ru-RU"/>
        </w:rPr>
      </w:pPr>
    </w:p>
    <w:p w:rsidR="005D5415" w:rsidRDefault="005D5415" w:rsidP="005D5415">
      <w:pPr>
        <w:spacing w:line="276" w:lineRule="auto"/>
        <w:ind w:firstLine="709"/>
        <w:jc w:val="right"/>
        <w:rPr>
          <w:b/>
          <w:i/>
          <w:szCs w:val="28"/>
          <w:lang w:val="ru-RU"/>
        </w:rPr>
      </w:pPr>
      <w:proofErr w:type="spellStart"/>
      <w:r w:rsidRPr="00A41B15">
        <w:rPr>
          <w:b/>
          <w:i/>
          <w:szCs w:val="28"/>
          <w:lang w:val="ru-RU"/>
        </w:rPr>
        <w:t>Кемалова</w:t>
      </w:r>
      <w:proofErr w:type="spellEnd"/>
      <w:r w:rsidRPr="00A41B15">
        <w:rPr>
          <w:b/>
          <w:i/>
          <w:szCs w:val="28"/>
          <w:lang w:val="ru-RU"/>
        </w:rPr>
        <w:t xml:space="preserve"> Л.И.</w:t>
      </w:r>
      <w:r w:rsidRPr="00A41B15">
        <w:rPr>
          <w:b/>
          <w:i/>
          <w:szCs w:val="28"/>
        </w:rPr>
        <w:t>,</w:t>
      </w:r>
    </w:p>
    <w:p w:rsidR="005D5415" w:rsidRDefault="005D5415" w:rsidP="005D5415">
      <w:pPr>
        <w:spacing w:line="276" w:lineRule="auto"/>
        <w:ind w:firstLine="709"/>
        <w:jc w:val="right"/>
        <w:rPr>
          <w:i/>
          <w:szCs w:val="28"/>
          <w:lang w:val="ru-RU"/>
        </w:rPr>
      </w:pPr>
      <w:r w:rsidRPr="00A41B15">
        <w:rPr>
          <w:i/>
          <w:szCs w:val="28"/>
          <w:lang w:val="ru-RU"/>
        </w:rPr>
        <w:t xml:space="preserve">ФГБОУ </w:t>
      </w:r>
      <w:proofErr w:type="gramStart"/>
      <w:r w:rsidRPr="00A41B15">
        <w:rPr>
          <w:i/>
          <w:szCs w:val="28"/>
          <w:lang w:val="ru-RU"/>
        </w:rPr>
        <w:t>ВО</w:t>
      </w:r>
      <w:proofErr w:type="gramEnd"/>
      <w:r w:rsidRPr="00A41B15">
        <w:rPr>
          <w:i/>
          <w:szCs w:val="28"/>
          <w:lang w:val="ru-RU"/>
        </w:rPr>
        <w:t xml:space="preserve"> «Керченский государственный</w:t>
      </w:r>
    </w:p>
    <w:p w:rsidR="005D5415" w:rsidRPr="00A41B15" w:rsidRDefault="005D5415" w:rsidP="005D5415">
      <w:pPr>
        <w:spacing w:line="276" w:lineRule="auto"/>
        <w:ind w:firstLine="709"/>
        <w:jc w:val="right"/>
        <w:rPr>
          <w:i/>
          <w:szCs w:val="28"/>
          <w:lang w:val="ru-RU"/>
        </w:rPr>
      </w:pPr>
      <w:r w:rsidRPr="00A41B15">
        <w:rPr>
          <w:i/>
          <w:szCs w:val="28"/>
          <w:lang w:val="ru-RU"/>
        </w:rPr>
        <w:t>морской технологический университет», г. Керчь</w:t>
      </w:r>
      <w:r>
        <w:rPr>
          <w:i/>
          <w:szCs w:val="28"/>
          <w:lang w:val="ru-RU"/>
        </w:rPr>
        <w:t>, Р</w:t>
      </w:r>
      <w:r w:rsidR="00190ACB">
        <w:rPr>
          <w:i/>
          <w:szCs w:val="28"/>
          <w:lang w:val="ru-RU"/>
        </w:rPr>
        <w:t>оссия</w:t>
      </w:r>
    </w:p>
    <w:p w:rsidR="005D5415" w:rsidRPr="00A41B15" w:rsidRDefault="005D5415" w:rsidP="005D5415">
      <w:pPr>
        <w:spacing w:line="276" w:lineRule="auto"/>
        <w:ind w:firstLine="709"/>
        <w:jc w:val="right"/>
        <w:rPr>
          <w:i/>
          <w:szCs w:val="28"/>
          <w:lang w:val="ru-RU"/>
        </w:rPr>
      </w:pPr>
    </w:p>
    <w:p w:rsidR="005D5415" w:rsidRPr="00A41B15" w:rsidRDefault="005D5415" w:rsidP="005D5415">
      <w:pPr>
        <w:spacing w:line="276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текст </w:t>
      </w:r>
      <w:proofErr w:type="spellStart"/>
      <w:proofErr w:type="gramStart"/>
      <w:r>
        <w:rPr>
          <w:szCs w:val="28"/>
          <w:lang w:val="ru-RU"/>
        </w:rPr>
        <w:t>текст</w:t>
      </w:r>
      <w:proofErr w:type="spellEnd"/>
      <w:proofErr w:type="gram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текст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текст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текст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текст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текст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текст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текст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текст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текст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текст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текст</w:t>
      </w:r>
      <w:proofErr w:type="spellEnd"/>
      <w:r w:rsidRPr="001E2B1A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текст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текст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текст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текст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текст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текст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текст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текст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текст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текст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текст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текст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текст</w:t>
      </w:r>
      <w:proofErr w:type="spellEnd"/>
    </w:p>
    <w:p w:rsidR="005D5415" w:rsidRDefault="005D5415" w:rsidP="005D5415">
      <w:pPr>
        <w:spacing w:line="276" w:lineRule="auto"/>
        <w:jc w:val="both"/>
        <w:rPr>
          <w:szCs w:val="28"/>
          <w:lang w:val="ru-RU"/>
        </w:rPr>
      </w:pPr>
    </w:p>
    <w:p w:rsidR="005D5415" w:rsidRPr="006E108F" w:rsidRDefault="005D5415" w:rsidP="005D5415">
      <w:pPr>
        <w:spacing w:line="276" w:lineRule="auto"/>
        <w:jc w:val="both"/>
        <w:rPr>
          <w:szCs w:val="28"/>
          <w:lang w:val="ru-RU"/>
        </w:rPr>
      </w:pPr>
      <w:r w:rsidRPr="00A41B15">
        <w:rPr>
          <w:szCs w:val="28"/>
          <w:lang w:val="ru-RU"/>
        </w:rPr>
        <w:t>Список литературы</w:t>
      </w:r>
      <w:r>
        <w:rPr>
          <w:szCs w:val="28"/>
          <w:lang w:val="ru-RU"/>
        </w:rPr>
        <w:t>:</w:t>
      </w:r>
    </w:p>
    <w:p w:rsidR="005D5415" w:rsidRPr="006E108F" w:rsidRDefault="005D5415" w:rsidP="005D5415">
      <w:pPr>
        <w:numPr>
          <w:ilvl w:val="0"/>
          <w:numId w:val="2"/>
        </w:numPr>
        <w:spacing w:line="276" w:lineRule="auto"/>
        <w:ind w:left="0" w:firstLine="709"/>
        <w:jc w:val="both"/>
        <w:rPr>
          <w:szCs w:val="28"/>
        </w:rPr>
      </w:pPr>
      <w:r w:rsidRPr="006E108F">
        <w:rPr>
          <w:iCs/>
          <w:szCs w:val="28"/>
        </w:rPr>
        <w:t xml:space="preserve">Мудрик А.В. </w:t>
      </w:r>
      <w:proofErr w:type="spellStart"/>
      <w:r w:rsidRPr="006E108F">
        <w:rPr>
          <w:szCs w:val="28"/>
        </w:rPr>
        <w:t>Социализация</w:t>
      </w:r>
      <w:proofErr w:type="spellEnd"/>
      <w:r w:rsidRPr="006E108F">
        <w:rPr>
          <w:szCs w:val="28"/>
        </w:rPr>
        <w:t xml:space="preserve"> </w:t>
      </w:r>
      <w:proofErr w:type="spellStart"/>
      <w:r w:rsidRPr="006E108F">
        <w:rPr>
          <w:szCs w:val="28"/>
        </w:rPr>
        <w:t>человека</w:t>
      </w:r>
      <w:proofErr w:type="spellEnd"/>
      <w:r w:rsidRPr="006E108F">
        <w:rPr>
          <w:szCs w:val="28"/>
        </w:rPr>
        <w:t xml:space="preserve">. М.: </w:t>
      </w:r>
      <w:proofErr w:type="spellStart"/>
      <w:r w:rsidRPr="006E108F">
        <w:rPr>
          <w:szCs w:val="28"/>
        </w:rPr>
        <w:t>Академия</w:t>
      </w:r>
      <w:proofErr w:type="spellEnd"/>
      <w:r w:rsidRPr="006E108F">
        <w:rPr>
          <w:szCs w:val="28"/>
        </w:rPr>
        <w:t>, 2004. 304 с.</w:t>
      </w:r>
    </w:p>
    <w:p w:rsidR="005D5415" w:rsidRPr="006E108F" w:rsidRDefault="005D5415" w:rsidP="005D5415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108F">
        <w:rPr>
          <w:rFonts w:ascii="Times New Roman" w:hAnsi="Times New Roman"/>
          <w:iCs/>
          <w:sz w:val="28"/>
          <w:szCs w:val="28"/>
        </w:rPr>
        <w:t>Мудрик А.В. Социальное воспитание в воспитательных организациях // Вопросы воспитания. 2010. № 4 (5). С. 38-43.</w:t>
      </w:r>
    </w:p>
    <w:p w:rsidR="005D5415" w:rsidRPr="00FE2C32" w:rsidRDefault="005D5415" w:rsidP="005D5415">
      <w:pPr>
        <w:numPr>
          <w:ilvl w:val="0"/>
          <w:numId w:val="2"/>
        </w:numPr>
        <w:spacing w:line="276" w:lineRule="auto"/>
        <w:ind w:left="0" w:firstLine="709"/>
        <w:jc w:val="both"/>
        <w:rPr>
          <w:szCs w:val="28"/>
        </w:rPr>
      </w:pPr>
      <w:proofErr w:type="spellStart"/>
      <w:r w:rsidRPr="00FE2C32">
        <w:rPr>
          <w:szCs w:val="28"/>
        </w:rPr>
        <w:t>Поколения</w:t>
      </w:r>
      <w:proofErr w:type="spellEnd"/>
      <w:r w:rsidRPr="00FE2C32">
        <w:rPr>
          <w:szCs w:val="28"/>
        </w:rPr>
        <w:t xml:space="preserve"> в </w:t>
      </w:r>
      <w:proofErr w:type="spellStart"/>
      <w:r w:rsidRPr="00FE2C32">
        <w:rPr>
          <w:szCs w:val="28"/>
        </w:rPr>
        <w:t>истории</w:t>
      </w:r>
      <w:proofErr w:type="spellEnd"/>
      <w:r w:rsidRPr="00FE2C32">
        <w:rPr>
          <w:szCs w:val="28"/>
        </w:rPr>
        <w:t xml:space="preserve">: </w:t>
      </w:r>
      <w:proofErr w:type="spellStart"/>
      <w:r w:rsidRPr="00FE2C32">
        <w:rPr>
          <w:szCs w:val="28"/>
        </w:rPr>
        <w:t>ритмы</w:t>
      </w:r>
      <w:proofErr w:type="spellEnd"/>
      <w:r w:rsidRPr="00FE2C32">
        <w:rPr>
          <w:szCs w:val="28"/>
        </w:rPr>
        <w:t xml:space="preserve"> </w:t>
      </w:r>
      <w:proofErr w:type="spellStart"/>
      <w:r w:rsidRPr="00FE2C32">
        <w:rPr>
          <w:szCs w:val="28"/>
        </w:rPr>
        <w:t>духовности</w:t>
      </w:r>
      <w:proofErr w:type="spellEnd"/>
      <w:r w:rsidRPr="00FE2C32">
        <w:rPr>
          <w:szCs w:val="28"/>
          <w:lang w:val="ru-RU"/>
        </w:rPr>
        <w:t xml:space="preserve"> </w:t>
      </w:r>
      <w:r w:rsidRPr="00FE2C32">
        <w:rPr>
          <w:szCs w:val="28"/>
        </w:rPr>
        <w:t>/</w:t>
      </w:r>
      <w:r w:rsidRPr="00FE2C32">
        <w:rPr>
          <w:szCs w:val="28"/>
          <w:lang w:val="ru-RU"/>
        </w:rPr>
        <w:t xml:space="preserve"> </w:t>
      </w:r>
      <w:proofErr w:type="spellStart"/>
      <w:r w:rsidRPr="00FE2C32">
        <w:rPr>
          <w:szCs w:val="28"/>
        </w:rPr>
        <w:t>Науч</w:t>
      </w:r>
      <w:proofErr w:type="spellEnd"/>
      <w:r w:rsidRPr="00FE2C32">
        <w:rPr>
          <w:szCs w:val="28"/>
        </w:rPr>
        <w:t xml:space="preserve">. ред. И.И. </w:t>
      </w:r>
      <w:proofErr w:type="spellStart"/>
      <w:r w:rsidRPr="00FE2C32">
        <w:rPr>
          <w:szCs w:val="28"/>
        </w:rPr>
        <w:t>Кальной</w:t>
      </w:r>
      <w:proofErr w:type="spellEnd"/>
      <w:r w:rsidRPr="00FE2C32">
        <w:rPr>
          <w:szCs w:val="28"/>
        </w:rPr>
        <w:t xml:space="preserve">, А.В. Горбань. </w:t>
      </w:r>
      <w:proofErr w:type="spellStart"/>
      <w:r w:rsidRPr="00FE2C32">
        <w:rPr>
          <w:szCs w:val="28"/>
        </w:rPr>
        <w:t>Симферополь</w:t>
      </w:r>
      <w:proofErr w:type="spellEnd"/>
      <w:r w:rsidRPr="00FE2C32">
        <w:rPr>
          <w:szCs w:val="28"/>
        </w:rPr>
        <w:t>: ИТ «АРИАЛ», 2012. 440 с.</w:t>
      </w:r>
    </w:p>
    <w:sectPr w:rsidR="005D5415" w:rsidRPr="00FE2C32" w:rsidSect="00647910">
      <w:pgSz w:w="11906" w:h="16838"/>
      <w:pgMar w:top="709" w:right="1134" w:bottom="851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0945"/>
    <w:multiLevelType w:val="hybridMultilevel"/>
    <w:tmpl w:val="BA864410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B84123"/>
    <w:multiLevelType w:val="hybridMultilevel"/>
    <w:tmpl w:val="622CC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E6F41"/>
    <w:multiLevelType w:val="hybridMultilevel"/>
    <w:tmpl w:val="AC224742"/>
    <w:lvl w:ilvl="0" w:tplc="85CA2C4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502170D"/>
    <w:multiLevelType w:val="hybridMultilevel"/>
    <w:tmpl w:val="6B5C32A4"/>
    <w:lvl w:ilvl="0" w:tplc="5E66E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57"/>
    <w:rsid w:val="00190ACB"/>
    <w:rsid w:val="001F64E0"/>
    <w:rsid w:val="00354C08"/>
    <w:rsid w:val="005D5415"/>
    <w:rsid w:val="00682810"/>
    <w:rsid w:val="007B6650"/>
    <w:rsid w:val="007F3D57"/>
    <w:rsid w:val="00820457"/>
    <w:rsid w:val="008E4C9D"/>
    <w:rsid w:val="009C1A32"/>
    <w:rsid w:val="00A6458A"/>
    <w:rsid w:val="00A671E6"/>
    <w:rsid w:val="00AA74F8"/>
    <w:rsid w:val="00BA28B7"/>
    <w:rsid w:val="00BA2D9E"/>
    <w:rsid w:val="00E9208B"/>
    <w:rsid w:val="00E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15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D5415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D5415"/>
    <w:rPr>
      <w:rFonts w:ascii="Times New Roman" w:eastAsia="Times New Roman" w:hAnsi="Times New Roman" w:cs="Times New Roman"/>
      <w:sz w:val="28"/>
      <w:szCs w:val="26"/>
      <w:lang w:val="uk-UA" w:eastAsia="ru-RU"/>
    </w:rPr>
  </w:style>
  <w:style w:type="paragraph" w:customStyle="1" w:styleId="a5">
    <w:name w:val="Абзац списку"/>
    <w:basedOn w:val="a"/>
    <w:qFormat/>
    <w:rsid w:val="005D5415"/>
    <w:pPr>
      <w:ind w:left="720"/>
      <w:contextualSpacing/>
    </w:pPr>
  </w:style>
  <w:style w:type="character" w:styleId="a6">
    <w:name w:val="Hyperlink"/>
    <w:rsid w:val="005D5415"/>
    <w:rPr>
      <w:color w:val="0000FF"/>
      <w:u w:val="single"/>
    </w:rPr>
  </w:style>
  <w:style w:type="paragraph" w:styleId="a7">
    <w:name w:val="Block Text"/>
    <w:basedOn w:val="a"/>
    <w:rsid w:val="005D5415"/>
    <w:pPr>
      <w:spacing w:line="240" w:lineRule="auto"/>
      <w:ind w:left="-680" w:right="-52"/>
    </w:pPr>
    <w:rPr>
      <w:b/>
      <w:color w:val="000000"/>
      <w:sz w:val="24"/>
    </w:rPr>
  </w:style>
  <w:style w:type="paragraph" w:styleId="a8">
    <w:name w:val="List Paragraph"/>
    <w:basedOn w:val="a"/>
    <w:uiPriority w:val="34"/>
    <w:qFormat/>
    <w:rsid w:val="005D541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5D54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5415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15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D5415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D5415"/>
    <w:rPr>
      <w:rFonts w:ascii="Times New Roman" w:eastAsia="Times New Roman" w:hAnsi="Times New Roman" w:cs="Times New Roman"/>
      <w:sz w:val="28"/>
      <w:szCs w:val="26"/>
      <w:lang w:val="uk-UA" w:eastAsia="ru-RU"/>
    </w:rPr>
  </w:style>
  <w:style w:type="paragraph" w:customStyle="1" w:styleId="a5">
    <w:name w:val="Абзац списку"/>
    <w:basedOn w:val="a"/>
    <w:qFormat/>
    <w:rsid w:val="005D5415"/>
    <w:pPr>
      <w:ind w:left="720"/>
      <w:contextualSpacing/>
    </w:pPr>
  </w:style>
  <w:style w:type="character" w:styleId="a6">
    <w:name w:val="Hyperlink"/>
    <w:rsid w:val="005D5415"/>
    <w:rPr>
      <w:color w:val="0000FF"/>
      <w:u w:val="single"/>
    </w:rPr>
  </w:style>
  <w:style w:type="paragraph" w:styleId="a7">
    <w:name w:val="Block Text"/>
    <w:basedOn w:val="a"/>
    <w:rsid w:val="005D5415"/>
    <w:pPr>
      <w:spacing w:line="240" w:lineRule="auto"/>
      <w:ind w:left="-680" w:right="-52"/>
    </w:pPr>
    <w:rPr>
      <w:b/>
      <w:color w:val="000000"/>
      <w:sz w:val="24"/>
    </w:rPr>
  </w:style>
  <w:style w:type="paragraph" w:styleId="a8">
    <w:name w:val="List Paragraph"/>
    <w:basedOn w:val="a"/>
    <w:uiPriority w:val="34"/>
    <w:qFormat/>
    <w:rsid w:val="005D541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5D54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541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csoc1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B07DB01-7B0F-4612-AFA6-91386779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СНиСР</dc:creator>
  <cp:keywords/>
  <dc:description/>
  <cp:lastModifiedBy>Кафедра СНиСР</cp:lastModifiedBy>
  <cp:revision>15</cp:revision>
  <cp:lastPrinted>2015-03-23T08:53:00Z</cp:lastPrinted>
  <dcterms:created xsi:type="dcterms:W3CDTF">2015-03-20T15:12:00Z</dcterms:created>
  <dcterms:modified xsi:type="dcterms:W3CDTF">2015-04-08T11:55:00Z</dcterms:modified>
</cp:coreProperties>
</file>